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EA0EB9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EA0EB9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A0EB9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EA0EB9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EA0EB9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EA0EB9" w:rsidTr="004071A1">
        <w:tc>
          <w:tcPr>
            <w:tcW w:w="1800" w:type="dxa"/>
            <w:shd w:val="clear" w:color="auto" w:fill="F3F3F3"/>
          </w:tcPr>
          <w:p w:rsidR="004071A1" w:rsidRPr="00EA0EB9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0EB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EA0EB9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0EB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341ACA" w:rsidRPr="00EA0EB9" w:rsidTr="004071A1">
        <w:tc>
          <w:tcPr>
            <w:tcW w:w="1800" w:type="dxa"/>
          </w:tcPr>
          <w:p w:rsidR="00341ACA" w:rsidRPr="00EA0EB9" w:rsidRDefault="00816EAE" w:rsidP="00816EAE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EB9">
              <w:rPr>
                <w:rFonts w:ascii="Arial" w:hAnsi="Arial" w:cs="Arial"/>
                <w:sz w:val="20"/>
                <w:szCs w:val="20"/>
              </w:rPr>
              <w:t>EGR</w:t>
            </w:r>
            <w:bookmarkStart w:id="0" w:name="_GoBack"/>
            <w:bookmarkEnd w:id="0"/>
            <w:r w:rsidR="00341ACA" w:rsidRPr="00EA0EB9">
              <w:rPr>
                <w:rFonts w:ascii="Arial" w:hAnsi="Arial" w:cs="Arial"/>
                <w:sz w:val="20"/>
                <w:szCs w:val="20"/>
              </w:rPr>
              <w:t>7251</w:t>
            </w:r>
          </w:p>
        </w:tc>
        <w:tc>
          <w:tcPr>
            <w:tcW w:w="7740" w:type="dxa"/>
          </w:tcPr>
          <w:p w:rsidR="00341ACA" w:rsidRPr="00EA0EB9" w:rsidRDefault="00341ACA" w:rsidP="00EA0E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EB9">
              <w:rPr>
                <w:rFonts w:ascii="Arial" w:hAnsi="Arial" w:cs="Arial"/>
                <w:color w:val="000000"/>
                <w:sz w:val="20"/>
                <w:szCs w:val="20"/>
              </w:rPr>
              <w:t xml:space="preserve">Modelagem de </w:t>
            </w:r>
            <w:r w:rsidR="00EA0EB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EA0EB9">
              <w:rPr>
                <w:rFonts w:ascii="Arial" w:hAnsi="Arial" w:cs="Arial"/>
                <w:color w:val="000000"/>
                <w:sz w:val="20"/>
                <w:szCs w:val="20"/>
              </w:rPr>
              <w:t>ersonagens</w:t>
            </w:r>
          </w:p>
        </w:tc>
      </w:tr>
    </w:tbl>
    <w:p w:rsidR="00FF5AF3" w:rsidRPr="00EA0EB9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EA0EB9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EA0EB9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0EB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EA0EB9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0EB9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EA0EB9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0EB9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EA0EB9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0EB9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E2235E" w:rsidRPr="00EA0EB9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EA0EB9" w:rsidRDefault="00341ACA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EB9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EA0EB9" w:rsidRDefault="00341ACA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E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EA0EB9" w:rsidRDefault="00341ACA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A0EB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EA0EB9" w:rsidRDefault="00341ACA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A0E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3670A" w:rsidRPr="00EA0EB9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EA0EB9" w:rsidTr="00341ACA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EA0EB9" w:rsidRDefault="0073670A" w:rsidP="00341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0EB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EA0EB9" w:rsidRDefault="0073670A" w:rsidP="00341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0EB9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EA0EB9" w:rsidRDefault="0073670A" w:rsidP="00341A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0EB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EA0EB9" w:rsidTr="00341ACA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EA0EB9" w:rsidRDefault="00341ACA" w:rsidP="0021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EB9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EA0EB9" w:rsidRDefault="00341ACA" w:rsidP="000A4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EB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E5" w:rsidRPr="00EA0EB9" w:rsidRDefault="00341ACA" w:rsidP="008969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EB9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EA0EB9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2"/>
        <w:gridCol w:w="7804"/>
      </w:tblGrid>
      <w:tr w:rsidR="00341ACA" w:rsidRPr="00EA0EB9" w:rsidTr="00341ACA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341ACA" w:rsidRPr="00EA0EB9" w:rsidRDefault="00341ACA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A0EB9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804" w:type="dxa"/>
          </w:tcPr>
          <w:p w:rsidR="00341ACA" w:rsidRPr="00EA0EB9" w:rsidRDefault="00341ACA" w:rsidP="007D60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0EB9">
              <w:rPr>
                <w:rFonts w:ascii="Arial" w:hAnsi="Arial" w:cs="Arial"/>
                <w:sz w:val="20"/>
                <w:szCs w:val="20"/>
                <w:lang w:eastAsia="en-US"/>
              </w:rPr>
              <w:t>Modelagem de personagens – 3D conceito, tipos e técnicas; Modelagem e a narrativa - personagens; objetos; cenários. Desenvolvimento prático.</w:t>
            </w:r>
          </w:p>
        </w:tc>
      </w:tr>
      <w:tr w:rsidR="00341ACA" w:rsidRPr="00EA0EB9" w:rsidTr="00341ACA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341ACA" w:rsidRPr="00EA0EB9" w:rsidRDefault="00341ACA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A0EB9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804" w:type="dxa"/>
          </w:tcPr>
          <w:p w:rsidR="00341ACA" w:rsidRPr="00EA0EB9" w:rsidRDefault="00341ACA" w:rsidP="00C9130A">
            <w:pPr>
              <w:pStyle w:val="BodyText3"/>
              <w:rPr>
                <w:szCs w:val="20"/>
                <w:lang w:eastAsia="en-US"/>
              </w:rPr>
            </w:pPr>
            <w:r w:rsidRPr="00EA0EB9">
              <w:rPr>
                <w:szCs w:val="20"/>
              </w:rPr>
              <w:t>Desenvolver a capacidade de modelar personagens a partir de diferentes técnicas digitais, auxiliando o processo de desenvolvimento de personagens para animação 3D.</w:t>
            </w:r>
          </w:p>
        </w:tc>
      </w:tr>
      <w:tr w:rsidR="00341ACA" w:rsidRPr="00EA0EB9" w:rsidTr="00341ACA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341ACA" w:rsidRPr="00EA0EB9" w:rsidRDefault="00341ACA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A0EB9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804" w:type="dxa"/>
          </w:tcPr>
          <w:p w:rsidR="00341ACA" w:rsidRPr="00EA0EB9" w:rsidRDefault="00341ACA" w:rsidP="00EA0EB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0EB9">
              <w:rPr>
                <w:rFonts w:ascii="Arial" w:hAnsi="Arial" w:cs="Arial"/>
                <w:sz w:val="20"/>
                <w:szCs w:val="20"/>
              </w:rPr>
              <w:t>Princípios da modelagem e escultura digital;</w:t>
            </w:r>
          </w:p>
          <w:p w:rsidR="00341ACA" w:rsidRPr="00EA0EB9" w:rsidRDefault="00341ACA" w:rsidP="00EA0EB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0EB9">
              <w:rPr>
                <w:rFonts w:ascii="Arial" w:hAnsi="Arial" w:cs="Arial"/>
                <w:sz w:val="20"/>
                <w:szCs w:val="20"/>
              </w:rPr>
              <w:t>Modelagem do corpo do personagem;</w:t>
            </w:r>
          </w:p>
          <w:p w:rsidR="00341ACA" w:rsidRPr="00EA0EB9" w:rsidRDefault="00341ACA" w:rsidP="00EA0EB9">
            <w:pPr>
              <w:pStyle w:val="ListParagraph"/>
              <w:numPr>
                <w:ilvl w:val="0"/>
                <w:numId w:val="32"/>
              </w:numPr>
              <w:ind w:left="467"/>
              <w:rPr>
                <w:rFonts w:ascii="Arial" w:hAnsi="Arial" w:cs="Arial"/>
                <w:sz w:val="20"/>
                <w:szCs w:val="20"/>
              </w:rPr>
            </w:pPr>
            <w:r w:rsidRPr="00EA0EB9">
              <w:rPr>
                <w:rFonts w:ascii="Arial" w:hAnsi="Arial" w:cs="Arial"/>
                <w:sz w:val="20"/>
                <w:szCs w:val="20"/>
              </w:rPr>
              <w:t>Materiais e ferramentas digitais</w:t>
            </w:r>
          </w:p>
        </w:tc>
      </w:tr>
      <w:tr w:rsidR="00341ACA" w:rsidRPr="00EA0EB9" w:rsidTr="00341ACA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341ACA" w:rsidRPr="00EA0EB9" w:rsidRDefault="00341ACA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A0EB9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804" w:type="dxa"/>
          </w:tcPr>
          <w:p w:rsidR="00341ACA" w:rsidRPr="00EA0EB9" w:rsidRDefault="00341ACA" w:rsidP="00341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EB9">
              <w:rPr>
                <w:rFonts w:ascii="Arial" w:hAnsi="Arial" w:cs="Arial"/>
                <w:sz w:val="20"/>
                <w:szCs w:val="20"/>
                <w:lang w:val="en-US"/>
              </w:rPr>
              <w:t xml:space="preserve">ALLEN, Eric. </w:t>
            </w:r>
            <w:r w:rsidRPr="00EA0EB9">
              <w:rPr>
                <w:rFonts w:ascii="Arial" w:hAnsi="Arial" w:cs="Arial"/>
                <w:b/>
                <w:sz w:val="20"/>
                <w:szCs w:val="20"/>
                <w:lang w:val="en-US"/>
              </w:rPr>
              <w:t>Body Language</w:t>
            </w:r>
            <w:r w:rsidRPr="00EA0EB9">
              <w:rPr>
                <w:rFonts w:ascii="Arial" w:hAnsi="Arial" w:cs="Arial"/>
                <w:sz w:val="20"/>
                <w:szCs w:val="20"/>
                <w:lang w:val="en-US"/>
              </w:rPr>
              <w:t xml:space="preserve">: Advanced 3D Character Rigging. </w:t>
            </w:r>
            <w:proofErr w:type="spellStart"/>
            <w:r w:rsidRPr="00EA0EB9">
              <w:rPr>
                <w:rFonts w:ascii="Arial" w:hAnsi="Arial" w:cs="Arial"/>
                <w:sz w:val="20"/>
                <w:szCs w:val="20"/>
                <w:lang w:val="en-US"/>
              </w:rPr>
              <w:t>Sybex</w:t>
            </w:r>
            <w:proofErr w:type="spellEnd"/>
            <w:r w:rsidRPr="00EA0EB9">
              <w:rPr>
                <w:rFonts w:ascii="Arial" w:hAnsi="Arial" w:cs="Arial"/>
                <w:sz w:val="20"/>
                <w:szCs w:val="20"/>
                <w:lang w:val="en-US"/>
              </w:rPr>
              <w:t>, 2008.</w:t>
            </w:r>
          </w:p>
          <w:p w:rsidR="00341ACA" w:rsidRPr="00EA0EB9" w:rsidRDefault="00341ACA" w:rsidP="00341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EB9">
              <w:rPr>
                <w:rFonts w:ascii="Arial" w:hAnsi="Arial" w:cs="Arial"/>
                <w:sz w:val="20"/>
                <w:szCs w:val="20"/>
                <w:lang w:val="en-US"/>
              </w:rPr>
              <w:t xml:space="preserve">BEANE, Andy. </w:t>
            </w:r>
            <w:r w:rsidRPr="00EA0EB9">
              <w:rPr>
                <w:rFonts w:ascii="Arial" w:hAnsi="Arial" w:cs="Arial"/>
                <w:b/>
                <w:sz w:val="20"/>
                <w:szCs w:val="20"/>
                <w:lang w:val="en-US"/>
              </w:rPr>
              <w:t>3D Animation Essentials</w:t>
            </w:r>
            <w:r w:rsidRPr="00EA0EB9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A0EB9">
              <w:rPr>
                <w:rFonts w:ascii="Arial" w:hAnsi="Arial" w:cs="Arial"/>
                <w:sz w:val="20"/>
                <w:szCs w:val="20"/>
                <w:lang w:val="en-US"/>
              </w:rPr>
              <w:t>Sybex</w:t>
            </w:r>
            <w:proofErr w:type="spellEnd"/>
            <w:r w:rsidRPr="00EA0EB9">
              <w:rPr>
                <w:rFonts w:ascii="Arial" w:hAnsi="Arial" w:cs="Arial"/>
                <w:sz w:val="20"/>
                <w:szCs w:val="20"/>
                <w:lang w:val="en-US"/>
              </w:rPr>
              <w:t>, 2012.</w:t>
            </w:r>
          </w:p>
          <w:p w:rsidR="00341ACA" w:rsidRPr="00EA0EB9" w:rsidRDefault="00341ACA" w:rsidP="00341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EB9">
              <w:rPr>
                <w:rFonts w:ascii="Arial" w:hAnsi="Arial" w:cs="Arial"/>
                <w:sz w:val="20"/>
                <w:szCs w:val="20"/>
                <w:lang w:val="en-US"/>
              </w:rPr>
              <w:t xml:space="preserve">OSIPA, Jason. </w:t>
            </w:r>
            <w:r w:rsidRPr="00EA0EB9">
              <w:rPr>
                <w:rFonts w:ascii="Arial" w:hAnsi="Arial" w:cs="Arial"/>
                <w:b/>
                <w:sz w:val="20"/>
                <w:szCs w:val="20"/>
                <w:lang w:val="en-US"/>
              </w:rPr>
              <w:t>Stop Staring</w:t>
            </w:r>
            <w:r w:rsidRPr="00EA0EB9">
              <w:rPr>
                <w:rFonts w:ascii="Arial" w:hAnsi="Arial" w:cs="Arial"/>
                <w:sz w:val="20"/>
                <w:szCs w:val="20"/>
                <w:lang w:val="en-US"/>
              </w:rPr>
              <w:t xml:space="preserve">: facial modeling and animation done right. </w:t>
            </w:r>
            <w:proofErr w:type="spellStart"/>
            <w:r w:rsidRPr="00EA0EB9">
              <w:rPr>
                <w:rFonts w:ascii="Arial" w:hAnsi="Arial" w:cs="Arial"/>
                <w:sz w:val="20"/>
                <w:szCs w:val="20"/>
                <w:lang w:val="en-US"/>
              </w:rPr>
              <w:t>Sybex</w:t>
            </w:r>
            <w:proofErr w:type="spellEnd"/>
            <w:r w:rsidRPr="00EA0EB9">
              <w:rPr>
                <w:rFonts w:ascii="Arial" w:hAnsi="Arial" w:cs="Arial"/>
                <w:sz w:val="20"/>
                <w:szCs w:val="20"/>
                <w:lang w:val="en-US"/>
              </w:rPr>
              <w:t>, 2010.</w:t>
            </w:r>
          </w:p>
          <w:p w:rsidR="00341ACA" w:rsidRPr="00EA0EB9" w:rsidRDefault="00341ACA" w:rsidP="00341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EB9">
              <w:rPr>
                <w:rFonts w:ascii="Arial" w:hAnsi="Arial" w:cs="Arial"/>
                <w:sz w:val="20"/>
                <w:szCs w:val="20"/>
                <w:lang w:val="en-US"/>
              </w:rPr>
              <w:t xml:space="preserve">RATNER, Peter. </w:t>
            </w:r>
            <w:r w:rsidRPr="00EA0EB9">
              <w:rPr>
                <w:rFonts w:ascii="Arial" w:hAnsi="Arial" w:cs="Arial"/>
                <w:b/>
                <w:sz w:val="20"/>
                <w:szCs w:val="20"/>
                <w:lang w:val="en-US"/>
              </w:rPr>
              <w:t>3-D Human Modeling and Animation</w:t>
            </w:r>
            <w:r w:rsidRPr="00EA0EB9">
              <w:rPr>
                <w:rFonts w:ascii="Arial" w:hAnsi="Arial" w:cs="Arial"/>
                <w:sz w:val="20"/>
                <w:szCs w:val="20"/>
                <w:lang w:val="en-US"/>
              </w:rPr>
              <w:t>. Wiley, 2009.</w:t>
            </w:r>
          </w:p>
          <w:p w:rsidR="00341ACA" w:rsidRPr="00EA0EB9" w:rsidRDefault="00341ACA" w:rsidP="00341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EB9">
              <w:rPr>
                <w:rFonts w:ascii="Arial" w:hAnsi="Arial" w:cs="Arial"/>
                <w:sz w:val="20"/>
                <w:szCs w:val="20"/>
                <w:lang w:val="en-US"/>
              </w:rPr>
              <w:t xml:space="preserve">VAUGHAN, William. </w:t>
            </w:r>
            <w:r w:rsidRPr="00EA0EB9">
              <w:rPr>
                <w:rFonts w:ascii="Arial" w:hAnsi="Arial" w:cs="Arial"/>
                <w:b/>
                <w:sz w:val="20"/>
                <w:szCs w:val="20"/>
                <w:lang w:val="en-US"/>
              </w:rPr>
              <w:t>Digital Modeling</w:t>
            </w:r>
            <w:r w:rsidRPr="00EA0EB9">
              <w:rPr>
                <w:rFonts w:ascii="Arial" w:hAnsi="Arial" w:cs="Arial"/>
                <w:sz w:val="20"/>
                <w:szCs w:val="20"/>
                <w:lang w:val="en-US"/>
              </w:rPr>
              <w:t>. New Riders, 2012.</w:t>
            </w:r>
          </w:p>
          <w:p w:rsidR="00341ACA" w:rsidRPr="00EA0EB9" w:rsidRDefault="00341ACA" w:rsidP="00EA0EB9">
            <w:pPr>
              <w:widowControl w:val="0"/>
              <w:tabs>
                <w:tab w:val="left" w:pos="771"/>
                <w:tab w:val="left" w:pos="127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A0EB9">
              <w:rPr>
                <w:rFonts w:ascii="Arial" w:hAnsi="Arial" w:cs="Arial"/>
                <w:sz w:val="20"/>
                <w:szCs w:val="20"/>
                <w:lang w:val="en-US"/>
              </w:rPr>
              <w:t xml:space="preserve">WILLIAMS, Richard. </w:t>
            </w:r>
            <w:r w:rsidRPr="00EA0EB9">
              <w:rPr>
                <w:rFonts w:ascii="Arial" w:hAnsi="Arial" w:cs="Arial"/>
                <w:b/>
                <w:sz w:val="20"/>
                <w:szCs w:val="20"/>
                <w:lang w:val="en-US"/>
              </w:rPr>
              <w:t>The Animator's Survival Kit</w:t>
            </w:r>
            <w:r w:rsidRPr="00EA0EB9">
              <w:rPr>
                <w:rFonts w:ascii="Arial" w:hAnsi="Arial" w:cs="Arial"/>
                <w:sz w:val="20"/>
                <w:szCs w:val="20"/>
                <w:lang w:val="en-US"/>
              </w:rPr>
              <w:t>. Faber &amp; Faber, 2012.</w:t>
            </w:r>
          </w:p>
        </w:tc>
      </w:tr>
    </w:tbl>
    <w:p w:rsidR="00A459DB" w:rsidRPr="00EA0EB9" w:rsidRDefault="00A459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sectPr w:rsidR="00A459DB" w:rsidRPr="00EA0EB9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0E" w:rsidRDefault="008C630E">
      <w:r>
        <w:separator/>
      </w:r>
    </w:p>
  </w:endnote>
  <w:endnote w:type="continuationSeparator" w:id="0">
    <w:p w:rsidR="008C630E" w:rsidRDefault="008C6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0E" w:rsidRDefault="008C630E">
      <w:r>
        <w:separator/>
      </w:r>
    </w:p>
  </w:footnote>
  <w:footnote w:type="continuationSeparator" w:id="0">
    <w:p w:rsidR="008C630E" w:rsidRDefault="008C630E">
      <w:r>
        <w:continuationSeparator/>
      </w:r>
    </w:p>
  </w:footnote>
  <w:footnote w:id="1">
    <w:p w:rsidR="00341ACA" w:rsidRPr="00F53ADB" w:rsidRDefault="00341ACA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CA" w:rsidRPr="00607F57" w:rsidRDefault="00341ACA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341ACA" w:rsidRPr="00607F57" w:rsidRDefault="00341ACA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341ACA" w:rsidRPr="00607F57" w:rsidRDefault="00341ACA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341ACA" w:rsidRPr="00723900" w:rsidRDefault="00341ACA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63B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24137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72EAF5C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22AFD7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C54E65C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6B0D912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E1652EC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56D218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0E3462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3"/>
    <w:multiLevelType w:val="hybridMultilevel"/>
    <w:tmpl w:val="00000003"/>
    <w:lvl w:ilvl="0" w:tplc="EEC6B422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526CCBA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856B610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042B3CE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29E4F78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326E03C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69AF458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3FACBD6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6EE09D8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4"/>
    <w:multiLevelType w:val="hybridMultilevel"/>
    <w:tmpl w:val="00000004"/>
    <w:lvl w:ilvl="0" w:tplc="5A7840E2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0E63E12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0D8C02C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C6E350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EDA169C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EF8D53E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5D4A80A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6AC4484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958B9B0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5"/>
    <w:multiLevelType w:val="hybridMultilevel"/>
    <w:tmpl w:val="00000005"/>
    <w:lvl w:ilvl="0" w:tplc="2186651C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0E3D40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0782320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AA2392C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ADCFE7C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D5E41C0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FE2E674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F6E097A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DFA5AA2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05217F1A"/>
    <w:multiLevelType w:val="hybridMultilevel"/>
    <w:tmpl w:val="91944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EA37DD"/>
    <w:multiLevelType w:val="hybridMultilevel"/>
    <w:tmpl w:val="D480B28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D36182"/>
    <w:multiLevelType w:val="hybridMultilevel"/>
    <w:tmpl w:val="173A6E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587EB4"/>
    <w:multiLevelType w:val="hybridMultilevel"/>
    <w:tmpl w:val="393ABBF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57D04C7"/>
    <w:multiLevelType w:val="hybridMultilevel"/>
    <w:tmpl w:val="38EE7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E376CF1"/>
    <w:multiLevelType w:val="hybridMultilevel"/>
    <w:tmpl w:val="E83E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437530"/>
    <w:multiLevelType w:val="hybridMultilevel"/>
    <w:tmpl w:val="5742D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1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2A01959"/>
    <w:multiLevelType w:val="hybridMultilevel"/>
    <w:tmpl w:val="1CAC4EB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66562"/>
    <w:multiLevelType w:val="hybridMultilevel"/>
    <w:tmpl w:val="D674AE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41F2B"/>
    <w:multiLevelType w:val="hybridMultilevel"/>
    <w:tmpl w:val="B54E1D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7E151C"/>
    <w:multiLevelType w:val="hybridMultilevel"/>
    <w:tmpl w:val="1FC649F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CA102A"/>
    <w:multiLevelType w:val="hybridMultilevel"/>
    <w:tmpl w:val="77B4C7D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E51FEB"/>
    <w:multiLevelType w:val="hybridMultilevel"/>
    <w:tmpl w:val="4DA29A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2F7C03"/>
    <w:multiLevelType w:val="hybridMultilevel"/>
    <w:tmpl w:val="B5CCEB42"/>
    <w:lvl w:ilvl="0" w:tplc="01321F6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5"/>
  </w:num>
  <w:num w:numId="4">
    <w:abstractNumId w:val="4"/>
  </w:num>
  <w:num w:numId="5">
    <w:abstractNumId w:val="12"/>
  </w:num>
  <w:num w:numId="6">
    <w:abstractNumId w:val="15"/>
  </w:num>
  <w:num w:numId="7">
    <w:abstractNumId w:val="18"/>
  </w:num>
  <w:num w:numId="8">
    <w:abstractNumId w:val="30"/>
  </w:num>
  <w:num w:numId="9">
    <w:abstractNumId w:val="7"/>
  </w:num>
  <w:num w:numId="10">
    <w:abstractNumId w:val="31"/>
  </w:num>
  <w:num w:numId="11">
    <w:abstractNumId w:val="17"/>
  </w:num>
  <w:num w:numId="12">
    <w:abstractNumId w:val="14"/>
  </w:num>
  <w:num w:numId="13">
    <w:abstractNumId w:val="23"/>
  </w:num>
  <w:num w:numId="14">
    <w:abstractNumId w:val="9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3"/>
  </w:num>
  <w:num w:numId="20">
    <w:abstractNumId w:val="19"/>
  </w:num>
  <w:num w:numId="21">
    <w:abstractNumId w:val="24"/>
  </w:num>
  <w:num w:numId="22">
    <w:abstractNumId w:val="6"/>
  </w:num>
  <w:num w:numId="23">
    <w:abstractNumId w:val="25"/>
  </w:num>
  <w:num w:numId="24">
    <w:abstractNumId w:val="11"/>
  </w:num>
  <w:num w:numId="25">
    <w:abstractNumId w:val="8"/>
  </w:num>
  <w:num w:numId="26">
    <w:abstractNumId w:val="22"/>
  </w:num>
  <w:num w:numId="27">
    <w:abstractNumId w:val="26"/>
  </w:num>
  <w:num w:numId="28">
    <w:abstractNumId w:val="27"/>
  </w:num>
  <w:num w:numId="29">
    <w:abstractNumId w:val="10"/>
  </w:num>
  <w:num w:numId="30">
    <w:abstractNumId w:val="29"/>
  </w:num>
  <w:num w:numId="31">
    <w:abstractNumId w:val="28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162CD"/>
    <w:rsid w:val="00055D44"/>
    <w:rsid w:val="00065234"/>
    <w:rsid w:val="0007596A"/>
    <w:rsid w:val="00082A3D"/>
    <w:rsid w:val="000A407F"/>
    <w:rsid w:val="000A65AA"/>
    <w:rsid w:val="000B27D0"/>
    <w:rsid w:val="000C0E54"/>
    <w:rsid w:val="000C1812"/>
    <w:rsid w:val="000E317E"/>
    <w:rsid w:val="000E3273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C354B"/>
    <w:rsid w:val="001D4577"/>
    <w:rsid w:val="001E0F37"/>
    <w:rsid w:val="001E3D1B"/>
    <w:rsid w:val="001E73FF"/>
    <w:rsid w:val="002003E1"/>
    <w:rsid w:val="0020334C"/>
    <w:rsid w:val="00203906"/>
    <w:rsid w:val="00214EE5"/>
    <w:rsid w:val="0024075D"/>
    <w:rsid w:val="00241E0C"/>
    <w:rsid w:val="00261295"/>
    <w:rsid w:val="002726D8"/>
    <w:rsid w:val="002A3D61"/>
    <w:rsid w:val="002A4E8D"/>
    <w:rsid w:val="002B14E6"/>
    <w:rsid w:val="002B2074"/>
    <w:rsid w:val="002C5D99"/>
    <w:rsid w:val="002D7475"/>
    <w:rsid w:val="002E6A80"/>
    <w:rsid w:val="002F1AE7"/>
    <w:rsid w:val="002F7C65"/>
    <w:rsid w:val="00304D16"/>
    <w:rsid w:val="00306F31"/>
    <w:rsid w:val="00341ACA"/>
    <w:rsid w:val="003463D1"/>
    <w:rsid w:val="00346A56"/>
    <w:rsid w:val="00353980"/>
    <w:rsid w:val="00364291"/>
    <w:rsid w:val="00373076"/>
    <w:rsid w:val="003733C9"/>
    <w:rsid w:val="00377007"/>
    <w:rsid w:val="003B4CC7"/>
    <w:rsid w:val="003F041D"/>
    <w:rsid w:val="004005C2"/>
    <w:rsid w:val="004071A1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6E0ABB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D605C"/>
    <w:rsid w:val="007E53C1"/>
    <w:rsid w:val="007F6464"/>
    <w:rsid w:val="00811618"/>
    <w:rsid w:val="00816EAE"/>
    <w:rsid w:val="00844EF5"/>
    <w:rsid w:val="00845387"/>
    <w:rsid w:val="00846589"/>
    <w:rsid w:val="00873AE0"/>
    <w:rsid w:val="008860CA"/>
    <w:rsid w:val="00896903"/>
    <w:rsid w:val="008A0E55"/>
    <w:rsid w:val="008A18C5"/>
    <w:rsid w:val="008C630E"/>
    <w:rsid w:val="008D2107"/>
    <w:rsid w:val="008F7E21"/>
    <w:rsid w:val="009011AD"/>
    <w:rsid w:val="009171E6"/>
    <w:rsid w:val="00924B00"/>
    <w:rsid w:val="00924CDD"/>
    <w:rsid w:val="00935B6D"/>
    <w:rsid w:val="00950AE5"/>
    <w:rsid w:val="009604D9"/>
    <w:rsid w:val="009771EB"/>
    <w:rsid w:val="009902EF"/>
    <w:rsid w:val="00994210"/>
    <w:rsid w:val="009A0780"/>
    <w:rsid w:val="009B69C7"/>
    <w:rsid w:val="009C7FA2"/>
    <w:rsid w:val="009D3332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545AB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581A"/>
    <w:rsid w:val="00C74C7D"/>
    <w:rsid w:val="00C9130A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EB9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4F70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3A91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2">
    <w:name w:val="heading 2"/>
    <w:basedOn w:val="Normal"/>
    <w:next w:val="Normal"/>
    <w:link w:val="Heading2Char"/>
    <w:unhideWhenUsed/>
    <w:qFormat/>
    <w:rsid w:val="001C3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rsid w:val="001C3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xtlateral">
    <w:name w:val="txt_lateral"/>
    <w:basedOn w:val="Normal"/>
    <w:rsid w:val="001C354B"/>
    <w:pPr>
      <w:spacing w:before="100" w:beforeAutospacing="1" w:after="100" w:afterAutospacing="1"/>
    </w:pPr>
  </w:style>
  <w:style w:type="paragraph" w:styleId="NormalWeb">
    <w:name w:val="Normal (Web)"/>
    <w:basedOn w:val="Normal"/>
    <w:rsid w:val="001C354B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DefaultParagraphFont"/>
    <w:rsid w:val="007D60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2">
    <w:name w:val="heading 2"/>
    <w:basedOn w:val="Normal"/>
    <w:next w:val="Normal"/>
    <w:link w:val="Heading2Char"/>
    <w:unhideWhenUsed/>
    <w:qFormat/>
    <w:rsid w:val="001C3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rsid w:val="001C3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xtlateral">
    <w:name w:val="txt_lateral"/>
    <w:basedOn w:val="Normal"/>
    <w:rsid w:val="001C354B"/>
    <w:pPr>
      <w:spacing w:before="100" w:beforeAutospacing="1" w:after="100" w:afterAutospacing="1"/>
    </w:pPr>
  </w:style>
  <w:style w:type="paragraph" w:styleId="NormalWeb">
    <w:name w:val="Normal (Web)"/>
    <w:basedOn w:val="Normal"/>
    <w:rsid w:val="001C354B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DefaultParagraphFont"/>
    <w:rsid w:val="007D6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3B00-405A-41E3-A8B0-379E3E0F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2014-07-09T17:43:00Z</cp:lastPrinted>
  <dcterms:created xsi:type="dcterms:W3CDTF">2015-02-02T18:51:00Z</dcterms:created>
  <dcterms:modified xsi:type="dcterms:W3CDTF">2015-02-02T18:51:00Z</dcterms:modified>
</cp:coreProperties>
</file>