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532E8F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532E8F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32E8F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532E8F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532E8F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532E8F" w:rsidTr="004071A1">
        <w:tc>
          <w:tcPr>
            <w:tcW w:w="1800" w:type="dxa"/>
            <w:shd w:val="clear" w:color="auto" w:fill="F3F3F3"/>
          </w:tcPr>
          <w:p w:rsidR="004071A1" w:rsidRPr="00532E8F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2E8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532E8F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2E8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532E8F" w:rsidRPr="00532E8F" w:rsidTr="004071A1">
        <w:tc>
          <w:tcPr>
            <w:tcW w:w="1800" w:type="dxa"/>
          </w:tcPr>
          <w:p w:rsidR="00532E8F" w:rsidRPr="00532E8F" w:rsidRDefault="00532E8F" w:rsidP="00AA68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2E8F">
              <w:rPr>
                <w:rFonts w:ascii="Arial" w:hAnsi="Arial" w:cs="Arial"/>
                <w:color w:val="000000"/>
                <w:sz w:val="20"/>
                <w:szCs w:val="20"/>
              </w:rPr>
              <w:t>EGR7191</w:t>
            </w:r>
          </w:p>
        </w:tc>
        <w:tc>
          <w:tcPr>
            <w:tcW w:w="7740" w:type="dxa"/>
          </w:tcPr>
          <w:p w:rsidR="00532E8F" w:rsidRPr="00532E8F" w:rsidRDefault="00532E8F" w:rsidP="00AA68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2E8F">
              <w:rPr>
                <w:rFonts w:ascii="Arial" w:hAnsi="Arial" w:cs="Arial"/>
                <w:sz w:val="20"/>
                <w:szCs w:val="20"/>
              </w:rPr>
              <w:t>Marketing</w:t>
            </w:r>
          </w:p>
        </w:tc>
      </w:tr>
    </w:tbl>
    <w:p w:rsidR="00FF5AF3" w:rsidRPr="00532E8F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532E8F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32E8F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2E8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32E8F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2E8F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32E8F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2E8F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32E8F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2E8F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532E8F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532E8F" w:rsidRDefault="00532E8F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2E8F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532E8F" w:rsidRDefault="00532E8F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2E8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532E8F" w:rsidRDefault="00532E8F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E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532E8F" w:rsidRDefault="00532E8F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E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3670A" w:rsidRPr="00532E8F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532E8F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532E8F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2E8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532E8F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2E8F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532E8F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2E8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532E8F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532E8F" w:rsidRDefault="00532E8F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E8F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532E8F" w:rsidRDefault="00532E8F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E8F">
              <w:rPr>
                <w:rFonts w:ascii="Arial" w:hAnsi="Arial" w:cs="Arial"/>
                <w:sz w:val="20"/>
                <w:szCs w:val="20"/>
              </w:rPr>
              <w:t>EGR5187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532E8F" w:rsidRDefault="00532E8F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2E8F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532E8F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532E8F" w:rsidRPr="00532E8F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532E8F" w:rsidRPr="00532E8F" w:rsidRDefault="00532E8F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32E8F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532E8F" w:rsidRPr="00532E8F" w:rsidRDefault="00532E8F" w:rsidP="00073D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E8F">
              <w:rPr>
                <w:rFonts w:ascii="Arial" w:hAnsi="Arial" w:cs="Arial"/>
                <w:sz w:val="20"/>
                <w:szCs w:val="20"/>
              </w:rPr>
              <w:t>Introdução ao Marketing. Marketing e Design. Comportamento e satisfação do consumidor. Pesquisa de mercado. Análise SWOT. Segmentação e Posicionamento. Concorrência, planejamento e estratégias. O Composto mercadológico. Marketing Mix. Estudo de casos.</w:t>
            </w:r>
          </w:p>
        </w:tc>
      </w:tr>
      <w:tr w:rsidR="00532E8F" w:rsidRPr="00532E8F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532E8F" w:rsidRPr="00532E8F" w:rsidRDefault="00532E8F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32E8F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532E8F" w:rsidRPr="00532E8F" w:rsidRDefault="00532E8F" w:rsidP="00073D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E8F">
              <w:rPr>
                <w:rFonts w:ascii="Arial" w:hAnsi="Arial" w:cs="Arial"/>
                <w:sz w:val="20"/>
                <w:szCs w:val="20"/>
              </w:rPr>
              <w:t>Objetivo Geral:</w:t>
            </w:r>
          </w:p>
          <w:p w:rsidR="00532E8F" w:rsidRPr="00532E8F" w:rsidRDefault="00532E8F" w:rsidP="00073D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E8F">
              <w:rPr>
                <w:rFonts w:ascii="Arial" w:hAnsi="Arial" w:cs="Arial"/>
                <w:sz w:val="20"/>
                <w:szCs w:val="20"/>
              </w:rPr>
              <w:t>Compreender onde o design pode contribuir para as ações de marketing e, como o marketing precisa do design para realizar suas ações com mais efeitividade.</w:t>
            </w:r>
          </w:p>
          <w:p w:rsidR="00532E8F" w:rsidRPr="00532E8F" w:rsidRDefault="00532E8F" w:rsidP="00073D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E8F">
              <w:rPr>
                <w:rFonts w:ascii="Arial" w:hAnsi="Arial" w:cs="Arial"/>
                <w:sz w:val="20"/>
                <w:szCs w:val="20"/>
              </w:rPr>
              <w:t>Objetivos Específicos:</w:t>
            </w:r>
          </w:p>
          <w:p w:rsidR="00532E8F" w:rsidRPr="00532E8F" w:rsidRDefault="00532E8F" w:rsidP="00532E8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E8F">
              <w:rPr>
                <w:rFonts w:ascii="Arial" w:hAnsi="Arial" w:cs="Arial"/>
                <w:sz w:val="20"/>
                <w:szCs w:val="20"/>
              </w:rPr>
              <w:t xml:space="preserve">Saber apoiar os </w:t>
            </w:r>
            <w:r w:rsidRPr="00532E8F">
              <w:rPr>
                <w:rFonts w:ascii="Arial" w:hAnsi="Arial" w:cs="Arial"/>
                <w:i/>
                <w:sz w:val="20"/>
                <w:szCs w:val="20"/>
              </w:rPr>
              <w:t>marketeers</w:t>
            </w:r>
            <w:r w:rsidRPr="00532E8F">
              <w:rPr>
                <w:rFonts w:ascii="Arial" w:hAnsi="Arial" w:cs="Arial"/>
                <w:sz w:val="20"/>
                <w:szCs w:val="20"/>
              </w:rPr>
              <w:t xml:space="preserve"> na elaboração e aplicação de um plano de marketing;</w:t>
            </w:r>
          </w:p>
          <w:p w:rsidR="00532E8F" w:rsidRPr="00532E8F" w:rsidRDefault="00532E8F" w:rsidP="00532E8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E8F">
              <w:rPr>
                <w:rFonts w:ascii="Arial" w:hAnsi="Arial" w:cs="Arial"/>
                <w:sz w:val="20"/>
                <w:szCs w:val="20"/>
              </w:rPr>
              <w:t>Entender a interface entre design e consumidos dentro das estratégias mercadológicas empresariais;</w:t>
            </w:r>
          </w:p>
          <w:p w:rsidR="00532E8F" w:rsidRPr="00532E8F" w:rsidRDefault="00532E8F" w:rsidP="00532E8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E8F">
              <w:rPr>
                <w:rFonts w:ascii="Arial" w:hAnsi="Arial" w:cs="Arial"/>
                <w:sz w:val="20"/>
                <w:szCs w:val="20"/>
              </w:rPr>
              <w:t>Encontrar os momentos adequado para inserção dos conceitos e ações de design junto às atividades de marketing;</w:t>
            </w:r>
          </w:p>
          <w:p w:rsidR="00532E8F" w:rsidRPr="00532E8F" w:rsidRDefault="00532E8F" w:rsidP="00532E8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E8F">
              <w:rPr>
                <w:rFonts w:ascii="Arial" w:hAnsi="Arial" w:cs="Arial"/>
                <w:sz w:val="20"/>
                <w:szCs w:val="20"/>
              </w:rPr>
              <w:t>Realizar e interpretar um diagnóstico de negócio sob a abordagem do design com perspectivas de marketing.</w:t>
            </w:r>
          </w:p>
        </w:tc>
      </w:tr>
      <w:tr w:rsidR="00532E8F" w:rsidRPr="00532E8F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532E8F" w:rsidRPr="00532E8F" w:rsidRDefault="00532E8F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32E8F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532E8F" w:rsidRPr="00532E8F" w:rsidRDefault="00532E8F" w:rsidP="00532E8F">
            <w:pPr>
              <w:pStyle w:val="ListaColorida-nfase11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E8F">
              <w:rPr>
                <w:rFonts w:ascii="Arial" w:hAnsi="Arial" w:cs="Arial"/>
                <w:sz w:val="20"/>
                <w:szCs w:val="20"/>
              </w:rPr>
              <w:t>Introdução ao marketing: História</w:t>
            </w:r>
          </w:p>
          <w:p w:rsidR="00532E8F" w:rsidRPr="00532E8F" w:rsidRDefault="00532E8F" w:rsidP="00532E8F">
            <w:pPr>
              <w:pStyle w:val="ListaColorida-nfase11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E8F">
              <w:rPr>
                <w:rFonts w:ascii="Arial" w:hAnsi="Arial" w:cs="Arial"/>
                <w:sz w:val="20"/>
                <w:szCs w:val="20"/>
              </w:rPr>
              <w:t>Introdução ao marketing: Conceitos</w:t>
            </w:r>
          </w:p>
          <w:p w:rsidR="00532E8F" w:rsidRPr="00532E8F" w:rsidRDefault="00532E8F" w:rsidP="00532E8F">
            <w:pPr>
              <w:pStyle w:val="ListaColorida-nfase11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E8F">
              <w:rPr>
                <w:rFonts w:ascii="Arial" w:hAnsi="Arial" w:cs="Arial"/>
                <w:sz w:val="20"/>
                <w:szCs w:val="20"/>
              </w:rPr>
              <w:t>Comportamento do Consumidor e Marketing</w:t>
            </w:r>
          </w:p>
          <w:p w:rsidR="00532E8F" w:rsidRPr="00532E8F" w:rsidRDefault="00532E8F" w:rsidP="00532E8F">
            <w:pPr>
              <w:pStyle w:val="ListaColorida-nfase11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E8F">
              <w:rPr>
                <w:rFonts w:ascii="Arial" w:hAnsi="Arial" w:cs="Arial"/>
                <w:sz w:val="20"/>
                <w:szCs w:val="20"/>
              </w:rPr>
              <w:t>Pesquisa de mercado</w:t>
            </w:r>
          </w:p>
          <w:p w:rsidR="00532E8F" w:rsidRPr="00532E8F" w:rsidRDefault="00532E8F" w:rsidP="00532E8F">
            <w:pPr>
              <w:pStyle w:val="ListaColorida-nfase11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E8F">
              <w:rPr>
                <w:rFonts w:ascii="Arial" w:hAnsi="Arial" w:cs="Arial"/>
                <w:sz w:val="20"/>
                <w:szCs w:val="20"/>
              </w:rPr>
              <w:t>Análise SWOT</w:t>
            </w:r>
          </w:p>
          <w:p w:rsidR="00532E8F" w:rsidRPr="00532E8F" w:rsidRDefault="00532E8F" w:rsidP="00532E8F">
            <w:pPr>
              <w:pStyle w:val="ListaColorida-nfase11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E8F">
              <w:rPr>
                <w:rFonts w:ascii="Arial" w:hAnsi="Arial" w:cs="Arial"/>
                <w:sz w:val="20"/>
                <w:szCs w:val="20"/>
              </w:rPr>
              <w:t>Composto de mercadológico (Marketing MIX)</w:t>
            </w:r>
          </w:p>
          <w:p w:rsidR="00532E8F" w:rsidRPr="00532E8F" w:rsidRDefault="00532E8F" w:rsidP="00532E8F">
            <w:pPr>
              <w:pStyle w:val="ListaColorida-nfase11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E8F">
              <w:rPr>
                <w:rFonts w:ascii="Arial" w:hAnsi="Arial" w:cs="Arial"/>
                <w:sz w:val="20"/>
                <w:szCs w:val="20"/>
              </w:rPr>
              <w:t>Marketing e Design</w:t>
            </w:r>
          </w:p>
          <w:p w:rsidR="00532E8F" w:rsidRPr="00532E8F" w:rsidRDefault="00532E8F" w:rsidP="00532E8F">
            <w:pPr>
              <w:pStyle w:val="ListaColorida-nfase11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E8F">
              <w:rPr>
                <w:rFonts w:ascii="Arial" w:hAnsi="Arial" w:cs="Arial"/>
                <w:sz w:val="20"/>
                <w:szCs w:val="20"/>
              </w:rPr>
              <w:t>Branding</w:t>
            </w:r>
          </w:p>
          <w:p w:rsidR="00532E8F" w:rsidRPr="00532E8F" w:rsidRDefault="00532E8F" w:rsidP="00532E8F">
            <w:pPr>
              <w:pStyle w:val="ListaColorida-nfase11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E8F">
              <w:rPr>
                <w:rFonts w:ascii="Arial" w:hAnsi="Arial" w:cs="Arial"/>
                <w:sz w:val="20"/>
                <w:szCs w:val="20"/>
              </w:rPr>
              <w:t>Plano de marketing</w:t>
            </w:r>
          </w:p>
          <w:p w:rsidR="00532E8F" w:rsidRPr="00532E8F" w:rsidRDefault="00532E8F" w:rsidP="00532E8F">
            <w:pPr>
              <w:pStyle w:val="ListaColorida-nfase11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E8F">
              <w:rPr>
                <w:rFonts w:ascii="Arial" w:hAnsi="Arial" w:cs="Arial"/>
                <w:sz w:val="20"/>
                <w:szCs w:val="20"/>
              </w:rPr>
              <w:t>Estudo de Casos</w:t>
            </w:r>
          </w:p>
        </w:tc>
      </w:tr>
      <w:tr w:rsidR="00532E8F" w:rsidRPr="00532E8F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532E8F" w:rsidRPr="00532E8F" w:rsidRDefault="00532E8F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32E8F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532E8F" w:rsidRPr="00532E8F" w:rsidRDefault="00532E8F" w:rsidP="008262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E8F">
              <w:rPr>
                <w:rFonts w:ascii="Arial" w:hAnsi="Arial" w:cs="Arial"/>
                <w:sz w:val="20"/>
                <w:szCs w:val="20"/>
              </w:rPr>
              <w:t xml:space="preserve">BAKER, Michael J. </w:t>
            </w:r>
            <w:r w:rsidRPr="00532E8F">
              <w:rPr>
                <w:rFonts w:ascii="Arial" w:hAnsi="Arial" w:cs="Arial"/>
                <w:b/>
                <w:sz w:val="20"/>
                <w:szCs w:val="20"/>
              </w:rPr>
              <w:t xml:space="preserve">Administração de marketing. </w:t>
            </w:r>
            <w:r w:rsidRPr="00532E8F">
              <w:rPr>
                <w:rFonts w:ascii="Arial" w:hAnsi="Arial" w:cs="Arial"/>
                <w:sz w:val="20"/>
                <w:szCs w:val="20"/>
              </w:rPr>
              <w:t>Rio de Janeiro: Elsevier Campus, 2005.</w:t>
            </w:r>
          </w:p>
          <w:p w:rsidR="00532E8F" w:rsidRPr="00532E8F" w:rsidRDefault="00532E8F" w:rsidP="008262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E8F">
              <w:rPr>
                <w:rFonts w:ascii="Arial" w:hAnsi="Arial" w:cs="Arial"/>
                <w:sz w:val="20"/>
                <w:szCs w:val="20"/>
              </w:rPr>
              <w:t xml:space="preserve">BAUDRILLARD, Jean. </w:t>
            </w:r>
            <w:r w:rsidRPr="00532E8F">
              <w:rPr>
                <w:rFonts w:ascii="Arial" w:hAnsi="Arial" w:cs="Arial"/>
                <w:b/>
                <w:sz w:val="20"/>
                <w:szCs w:val="20"/>
              </w:rPr>
              <w:t xml:space="preserve">A Sociedade de Consumo. </w:t>
            </w:r>
            <w:r w:rsidRPr="00532E8F">
              <w:rPr>
                <w:rFonts w:ascii="Arial" w:hAnsi="Arial" w:cs="Arial"/>
                <w:sz w:val="20"/>
                <w:szCs w:val="20"/>
              </w:rPr>
              <w:t>Reimpressão. Lisboa: Edições 70, 2008.</w:t>
            </w:r>
          </w:p>
          <w:p w:rsidR="00532E8F" w:rsidRPr="00532E8F" w:rsidRDefault="00532E8F" w:rsidP="008262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2E8F">
              <w:rPr>
                <w:rFonts w:ascii="Arial" w:hAnsi="Arial" w:cs="Arial"/>
                <w:sz w:val="20"/>
                <w:szCs w:val="20"/>
              </w:rPr>
              <w:t xml:space="preserve">KOTLER, Philip e KELLER, Kevin L. </w:t>
            </w:r>
            <w:r w:rsidRPr="00532E8F">
              <w:rPr>
                <w:rFonts w:ascii="Arial" w:hAnsi="Arial" w:cs="Arial"/>
                <w:b/>
                <w:sz w:val="20"/>
                <w:szCs w:val="20"/>
              </w:rPr>
              <w:t xml:space="preserve">Administração de Marketing. </w:t>
            </w:r>
            <w:r w:rsidRPr="00532E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2E8F">
              <w:rPr>
                <w:rFonts w:ascii="Arial" w:hAnsi="Arial" w:cs="Arial"/>
                <w:sz w:val="20"/>
                <w:szCs w:val="20"/>
                <w:lang w:val="en-US"/>
              </w:rPr>
              <w:t>São Paulo: Pearson Prentice Hall, 2006.</w:t>
            </w:r>
          </w:p>
          <w:p w:rsidR="00532E8F" w:rsidRPr="00532E8F" w:rsidRDefault="00532E8F" w:rsidP="008262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E8F">
              <w:rPr>
                <w:rFonts w:ascii="Arial" w:hAnsi="Arial" w:cs="Arial"/>
                <w:sz w:val="20"/>
                <w:szCs w:val="20"/>
                <w:lang w:val="en-US"/>
              </w:rPr>
              <w:t xml:space="preserve">KOTLER, Philip; KARTAJAYA, </w:t>
            </w:r>
            <w:proofErr w:type="spellStart"/>
            <w:r w:rsidRPr="00532E8F">
              <w:rPr>
                <w:rFonts w:ascii="Arial" w:hAnsi="Arial" w:cs="Arial"/>
                <w:sz w:val="20"/>
                <w:szCs w:val="20"/>
                <w:lang w:val="en-US"/>
              </w:rPr>
              <w:t>Hermawan</w:t>
            </w:r>
            <w:proofErr w:type="spellEnd"/>
            <w:r w:rsidRPr="00532E8F">
              <w:rPr>
                <w:rFonts w:ascii="Arial" w:hAnsi="Arial" w:cs="Arial"/>
                <w:sz w:val="20"/>
                <w:szCs w:val="20"/>
                <w:lang w:val="en-US"/>
              </w:rPr>
              <w:t xml:space="preserve"> e SETIAWAN, </w:t>
            </w:r>
            <w:proofErr w:type="spellStart"/>
            <w:r w:rsidRPr="00532E8F">
              <w:rPr>
                <w:rFonts w:ascii="Arial" w:hAnsi="Arial" w:cs="Arial"/>
                <w:sz w:val="20"/>
                <w:szCs w:val="20"/>
                <w:lang w:val="en-US"/>
              </w:rPr>
              <w:t>Iwan</w:t>
            </w:r>
            <w:proofErr w:type="spellEnd"/>
            <w:r w:rsidRPr="00532E8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532E8F">
              <w:rPr>
                <w:rFonts w:ascii="Arial" w:hAnsi="Arial" w:cs="Arial"/>
                <w:b/>
                <w:sz w:val="20"/>
                <w:szCs w:val="20"/>
              </w:rPr>
              <w:t xml:space="preserve">Marketing 3.0: </w:t>
            </w:r>
            <w:r w:rsidRPr="00532E8F">
              <w:rPr>
                <w:rFonts w:ascii="Arial" w:hAnsi="Arial" w:cs="Arial"/>
                <w:sz w:val="20"/>
                <w:szCs w:val="20"/>
              </w:rPr>
              <w:t xml:space="preserve"> as forças que estão definindo o novo marketing centrado no ser humano; tradução: Ana Beatriz Rodrigues. – Rio de Janeiro: Elsevier: 2010.</w:t>
            </w:r>
          </w:p>
          <w:p w:rsidR="00532E8F" w:rsidRPr="00532E8F" w:rsidRDefault="00532E8F" w:rsidP="008262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2E8F">
              <w:rPr>
                <w:rFonts w:ascii="Arial" w:hAnsi="Arial" w:cs="Arial"/>
                <w:sz w:val="20"/>
                <w:szCs w:val="20"/>
              </w:rPr>
              <w:t>LIPOVETSKY, Gilles.</w:t>
            </w:r>
            <w:r w:rsidRPr="00532E8F">
              <w:rPr>
                <w:rFonts w:ascii="Arial" w:hAnsi="Arial" w:cs="Arial"/>
                <w:b/>
                <w:sz w:val="20"/>
                <w:szCs w:val="20"/>
              </w:rPr>
              <w:t xml:space="preserve"> A Felicidade Paradoxal:</w:t>
            </w:r>
            <w:r w:rsidRPr="00532E8F">
              <w:rPr>
                <w:rFonts w:ascii="Arial" w:hAnsi="Arial" w:cs="Arial"/>
                <w:sz w:val="20"/>
                <w:szCs w:val="20"/>
              </w:rPr>
              <w:t xml:space="preserve"> Ensaio sobre a sociedade do hiperconsumo. </w:t>
            </w:r>
            <w:proofErr w:type="spellStart"/>
            <w:r w:rsidRPr="00532E8F">
              <w:rPr>
                <w:rFonts w:ascii="Arial" w:hAnsi="Arial" w:cs="Arial"/>
                <w:sz w:val="20"/>
                <w:szCs w:val="20"/>
                <w:lang w:val="en-US"/>
              </w:rPr>
              <w:t>Lisboa</w:t>
            </w:r>
            <w:proofErr w:type="spellEnd"/>
            <w:r w:rsidRPr="00532E8F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532E8F">
              <w:rPr>
                <w:rFonts w:ascii="Arial" w:hAnsi="Arial" w:cs="Arial"/>
                <w:sz w:val="20"/>
                <w:szCs w:val="20"/>
                <w:lang w:val="en-US"/>
              </w:rPr>
              <w:t>Edições</w:t>
            </w:r>
            <w:proofErr w:type="spellEnd"/>
            <w:r w:rsidRPr="00532E8F">
              <w:rPr>
                <w:rFonts w:ascii="Arial" w:hAnsi="Arial" w:cs="Arial"/>
                <w:sz w:val="20"/>
                <w:szCs w:val="20"/>
                <w:lang w:val="en-US"/>
              </w:rPr>
              <w:t xml:space="preserve"> 70, 2007.</w:t>
            </w:r>
          </w:p>
          <w:p w:rsidR="00532E8F" w:rsidRPr="00532E8F" w:rsidRDefault="00532E8F" w:rsidP="00826278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59DB" w:rsidRPr="00532E8F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532E8F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E34" w:rsidRDefault="00AB1E34">
      <w:r>
        <w:separator/>
      </w:r>
    </w:p>
  </w:endnote>
  <w:endnote w:type="continuationSeparator" w:id="0">
    <w:p w:rsidR="00AB1E34" w:rsidRDefault="00AB1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E34" w:rsidRDefault="00AB1E34">
      <w:r>
        <w:separator/>
      </w:r>
    </w:p>
  </w:footnote>
  <w:footnote w:type="continuationSeparator" w:id="0">
    <w:p w:rsidR="00AB1E34" w:rsidRDefault="00AB1E34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F4629F"/>
    <w:multiLevelType w:val="hybridMultilevel"/>
    <w:tmpl w:val="6FE630A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3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2"/>
  </w:num>
  <w:num w:numId="9">
    <w:abstractNumId w:val="4"/>
  </w:num>
  <w:num w:numId="10">
    <w:abstractNumId w:val="43"/>
  </w:num>
  <w:num w:numId="11">
    <w:abstractNumId w:val="15"/>
  </w:num>
  <w:num w:numId="12">
    <w:abstractNumId w:val="11"/>
  </w:num>
  <w:num w:numId="13">
    <w:abstractNumId w:val="34"/>
  </w:num>
  <w:num w:numId="14">
    <w:abstractNumId w:val="5"/>
  </w:num>
  <w:num w:numId="15">
    <w:abstractNumId w:val="30"/>
  </w:num>
  <w:num w:numId="16">
    <w:abstractNumId w:val="20"/>
  </w:num>
  <w:num w:numId="17">
    <w:abstractNumId w:val="31"/>
  </w:num>
  <w:num w:numId="18">
    <w:abstractNumId w:val="13"/>
  </w:num>
  <w:num w:numId="19">
    <w:abstractNumId w:val="36"/>
  </w:num>
  <w:num w:numId="20">
    <w:abstractNumId w:val="29"/>
  </w:num>
  <w:num w:numId="21">
    <w:abstractNumId w:val="38"/>
  </w:num>
  <w:num w:numId="22">
    <w:abstractNumId w:val="18"/>
  </w:num>
  <w:num w:numId="23">
    <w:abstractNumId w:val="6"/>
  </w:num>
  <w:num w:numId="24">
    <w:abstractNumId w:val="37"/>
  </w:num>
  <w:num w:numId="25">
    <w:abstractNumId w:val="32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40"/>
  </w:num>
  <w:num w:numId="33">
    <w:abstractNumId w:val="28"/>
  </w:num>
  <w:num w:numId="34">
    <w:abstractNumId w:val="27"/>
  </w:num>
  <w:num w:numId="35">
    <w:abstractNumId w:val="14"/>
  </w:num>
  <w:num w:numId="36">
    <w:abstractNumId w:val="41"/>
  </w:num>
  <w:num w:numId="37">
    <w:abstractNumId w:val="39"/>
  </w:num>
  <w:num w:numId="38">
    <w:abstractNumId w:val="33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2E8F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1E34"/>
    <w:rsid w:val="00AB3033"/>
    <w:rsid w:val="00AB3EAC"/>
    <w:rsid w:val="00AC5AD4"/>
    <w:rsid w:val="00AD4E63"/>
    <w:rsid w:val="00AD52DA"/>
    <w:rsid w:val="00AD5F55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082C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  <w:style w:type="paragraph" w:customStyle="1" w:styleId="ListaColorida-nfase11">
    <w:name w:val="Lista Colorida - Ênfase 11"/>
    <w:basedOn w:val="Normal"/>
    <w:uiPriority w:val="34"/>
    <w:qFormat/>
    <w:rsid w:val="00532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E00B7-2956-4680-A5A4-09349AEC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2015-02-02T17:19:00Z</dcterms:created>
  <dcterms:modified xsi:type="dcterms:W3CDTF">2015-02-02T17:19:00Z</dcterms:modified>
</cp:coreProperties>
</file>