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7184C" w:rsidRDefault="000752B2" w:rsidP="00FF5AF3">
      <w:pPr>
        <w:rPr>
          <w:rFonts w:ascii="Arial" w:hAnsi="Arial" w:cs="Arial"/>
          <w:sz w:val="20"/>
          <w:szCs w:val="20"/>
        </w:rPr>
      </w:pPr>
      <w:r w:rsidRPr="0017184C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4.85pt;width:510.25pt;height:52pt;z-index:251657728" stroked="f">
            <v:textbox style="mso-fit-shape-to-text:t">
              <w:txbxContent>
                <w:p w:rsidR="00FF5AF3" w:rsidRDefault="00D60EB8" w:rsidP="00FF5AF3">
                  <w:pPr>
                    <w:ind w:right="-16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1100" cy="571500"/>
                        <wp:effectExtent l="19050" t="0" r="0" b="0"/>
                        <wp:docPr id="1" name="Imagem 1" descr="ufsc cce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ufsc cce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5AF3" w:rsidRPr="0017184C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17184C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17184C" w:rsidRDefault="00FF5AF3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F5AF3" w:rsidRPr="0017184C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17184C">
        <w:rPr>
          <w:rFonts w:ascii="Arial" w:hAnsi="Arial" w:cs="Arial"/>
          <w:b/>
          <w:sz w:val="20"/>
          <w:szCs w:val="20"/>
        </w:rPr>
        <w:t>Universidade Federal de Santa Catarina</w:t>
      </w:r>
    </w:p>
    <w:p w:rsidR="00FF5AF3" w:rsidRPr="0017184C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17184C">
        <w:rPr>
          <w:rFonts w:ascii="Arial" w:hAnsi="Arial" w:cs="Arial"/>
          <w:b/>
          <w:sz w:val="20"/>
          <w:szCs w:val="20"/>
        </w:rPr>
        <w:t>Centro de Comunicação e Expressão</w:t>
      </w:r>
    </w:p>
    <w:p w:rsidR="00FF5AF3" w:rsidRPr="0017184C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17184C">
        <w:rPr>
          <w:rFonts w:ascii="Arial" w:hAnsi="Arial" w:cs="Arial"/>
          <w:b/>
          <w:sz w:val="20"/>
          <w:szCs w:val="20"/>
        </w:rPr>
        <w:t>Departamento de Expressão Gráfica</w:t>
      </w:r>
    </w:p>
    <w:p w:rsidR="00FF5AF3" w:rsidRPr="0017184C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17184C">
        <w:rPr>
          <w:rFonts w:ascii="Arial" w:hAnsi="Arial" w:cs="Arial"/>
          <w:b/>
          <w:sz w:val="20"/>
          <w:szCs w:val="20"/>
        </w:rPr>
        <w:t>Curso de Design</w:t>
      </w:r>
    </w:p>
    <w:p w:rsidR="00FF5AF3" w:rsidRPr="0017184C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FF5AF3" w:rsidRPr="0017184C" w:rsidRDefault="00F06599" w:rsidP="00FF5A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7184C">
        <w:rPr>
          <w:rFonts w:ascii="Arial" w:hAnsi="Arial" w:cs="Arial"/>
          <w:b/>
          <w:color w:val="000000"/>
          <w:sz w:val="20"/>
          <w:szCs w:val="20"/>
        </w:rPr>
        <w:t>PROGRAMA DE DISCIPLINA</w:t>
      </w:r>
      <w:r w:rsidR="00FF5AF3" w:rsidRPr="0017184C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FF5AF3" w:rsidRPr="0017184C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740"/>
      </w:tblGrid>
      <w:tr w:rsidR="0017184C" w:rsidRPr="0017184C" w:rsidTr="0017184C">
        <w:tc>
          <w:tcPr>
            <w:tcW w:w="1800" w:type="dxa"/>
            <w:shd w:val="clear" w:color="auto" w:fill="F3F3F3"/>
          </w:tcPr>
          <w:p w:rsidR="0017184C" w:rsidRPr="0017184C" w:rsidRDefault="0017184C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8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17184C" w:rsidRPr="0017184C" w:rsidRDefault="0017184C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8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17184C" w:rsidRPr="0017184C" w:rsidTr="0017184C">
        <w:tc>
          <w:tcPr>
            <w:tcW w:w="1800" w:type="dxa"/>
          </w:tcPr>
          <w:p w:rsidR="0017184C" w:rsidRPr="0017184C" w:rsidRDefault="0017184C" w:rsidP="00171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84C">
              <w:rPr>
                <w:rFonts w:ascii="Arial" w:hAnsi="Arial" w:cs="Arial"/>
                <w:color w:val="000000"/>
                <w:sz w:val="20"/>
                <w:szCs w:val="20"/>
              </w:rPr>
              <w:t>EGR7148</w:t>
            </w:r>
          </w:p>
        </w:tc>
        <w:tc>
          <w:tcPr>
            <w:tcW w:w="7740" w:type="dxa"/>
          </w:tcPr>
          <w:p w:rsidR="0017184C" w:rsidRPr="0017184C" w:rsidRDefault="0017184C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84C">
              <w:rPr>
                <w:rFonts w:ascii="Arial" w:hAnsi="Arial" w:cs="Arial"/>
                <w:color w:val="000000"/>
                <w:sz w:val="20"/>
                <w:szCs w:val="20"/>
              </w:rPr>
              <w:t>Experimentos em Design</w:t>
            </w:r>
          </w:p>
        </w:tc>
      </w:tr>
    </w:tbl>
    <w:p w:rsidR="0017184C" w:rsidRPr="0017184C" w:rsidRDefault="0017184C" w:rsidP="001718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17184C" w:rsidRPr="0017184C" w:rsidTr="00426D1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7184C" w:rsidRPr="0017184C" w:rsidRDefault="0017184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8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7184C" w:rsidRPr="0017184C" w:rsidRDefault="0017184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84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7184C" w:rsidRPr="0017184C" w:rsidRDefault="0017184C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84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7184C" w:rsidRPr="0017184C" w:rsidRDefault="0017184C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84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17184C" w:rsidRPr="0017184C" w:rsidTr="00426D1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4C" w:rsidRPr="0017184C" w:rsidRDefault="0017184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84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4C" w:rsidRPr="0017184C" w:rsidRDefault="0017184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8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4C" w:rsidRPr="0017184C" w:rsidRDefault="0017184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8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4C" w:rsidRPr="0017184C" w:rsidRDefault="0017184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8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7184C" w:rsidRPr="0017184C" w:rsidRDefault="0017184C" w:rsidP="001718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17184C" w:rsidRPr="0017184C" w:rsidTr="00426D13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184C" w:rsidRPr="0017184C" w:rsidRDefault="0017184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8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184C" w:rsidRPr="0017184C" w:rsidRDefault="0017184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84C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7184C" w:rsidRPr="0017184C" w:rsidRDefault="0017184C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8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17184C" w:rsidRPr="0017184C" w:rsidTr="00426D13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4C" w:rsidRPr="0017184C" w:rsidRDefault="0017184C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84C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4C" w:rsidRPr="0017184C" w:rsidRDefault="0017184C" w:rsidP="004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84C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4C" w:rsidRPr="0017184C" w:rsidRDefault="0017184C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84C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17184C" w:rsidRPr="0017184C" w:rsidRDefault="0017184C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7438"/>
      </w:tblGrid>
      <w:tr w:rsidR="00E95164" w:rsidRPr="0017184C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E95164" w:rsidRPr="0017184C" w:rsidRDefault="00E95164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184C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64" w:rsidRPr="0017184C" w:rsidRDefault="00E95164" w:rsidP="00F60866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84C">
              <w:rPr>
                <w:rFonts w:ascii="Arial" w:hAnsi="Arial" w:cs="Arial"/>
                <w:sz w:val="20"/>
                <w:szCs w:val="20"/>
              </w:rPr>
              <w:t>Projeto de utensílio a ser definido, obedecendo a metodologia adequada. Briefing, problematização, pesquisas, geração de alternativas, viabilidade técnica e tecnológica, prototipagem, apresentação e avaliação do projeto.</w:t>
            </w:r>
          </w:p>
        </w:tc>
      </w:tr>
      <w:tr w:rsidR="00E95164" w:rsidRPr="0017184C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E95164" w:rsidRPr="0017184C" w:rsidRDefault="00E95164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184C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64" w:rsidRPr="0017184C" w:rsidRDefault="00E95164" w:rsidP="00F60866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84C">
              <w:rPr>
                <w:rFonts w:ascii="Arial" w:hAnsi="Arial" w:cs="Arial"/>
                <w:sz w:val="20"/>
                <w:szCs w:val="20"/>
              </w:rPr>
              <w:t xml:space="preserve">Desenvolver projetos, utilizando de processos conscientes e aplicando uma sistemática lógica. </w:t>
            </w:r>
          </w:p>
          <w:p w:rsidR="00E95164" w:rsidRPr="0017184C" w:rsidRDefault="00E95164" w:rsidP="00F60866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84C">
              <w:rPr>
                <w:rFonts w:ascii="Arial" w:hAnsi="Arial" w:cs="Arial"/>
                <w:sz w:val="20"/>
                <w:szCs w:val="20"/>
              </w:rPr>
              <w:t>Correlacionar às informações teóricas com a prática de projetos, possibilitando a aquisição de experiência e a aproximação da realidade de mercado.</w:t>
            </w:r>
          </w:p>
        </w:tc>
      </w:tr>
      <w:tr w:rsidR="00E95164" w:rsidRPr="0017184C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E95164" w:rsidRPr="0017184C" w:rsidRDefault="00E95164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184C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64" w:rsidRPr="0017184C" w:rsidRDefault="00E95164" w:rsidP="00E951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184C">
              <w:rPr>
                <w:rFonts w:ascii="Arial" w:hAnsi="Arial" w:cs="Arial"/>
                <w:sz w:val="20"/>
                <w:szCs w:val="20"/>
              </w:rPr>
              <w:t>Aplicação de métodos e ferramentas em projetos aplicados</w:t>
            </w:r>
            <w:r w:rsidR="0017184C" w:rsidRPr="0017184C">
              <w:rPr>
                <w:rFonts w:ascii="Arial" w:hAnsi="Arial" w:cs="Arial"/>
                <w:sz w:val="20"/>
                <w:szCs w:val="20"/>
              </w:rPr>
              <w:t xml:space="preserve"> (utensílio)</w:t>
            </w:r>
          </w:p>
        </w:tc>
      </w:tr>
      <w:tr w:rsidR="00E95164" w:rsidRPr="0017184C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E95164" w:rsidRPr="0017184C" w:rsidRDefault="00E95164" w:rsidP="001718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184C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64" w:rsidRPr="0017184C" w:rsidRDefault="00E95164" w:rsidP="00E95164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84C">
              <w:rPr>
                <w:rFonts w:ascii="Arial" w:hAnsi="Arial" w:cs="Arial"/>
                <w:sz w:val="20"/>
                <w:szCs w:val="20"/>
              </w:rPr>
              <w:t xml:space="preserve">BONSIEPE, Gui. Metodologia de projetos. </w:t>
            </w:r>
            <w:proofErr w:type="spellStart"/>
            <w:r w:rsidRPr="0017184C">
              <w:rPr>
                <w:rFonts w:ascii="Arial" w:hAnsi="Arial" w:cs="Arial"/>
                <w:sz w:val="20"/>
                <w:szCs w:val="20"/>
                <w:lang w:val="en-US"/>
              </w:rPr>
              <w:t>Editora</w:t>
            </w:r>
            <w:proofErr w:type="spellEnd"/>
            <w:r w:rsidRPr="0017184C">
              <w:rPr>
                <w:rFonts w:ascii="Arial" w:hAnsi="Arial" w:cs="Arial"/>
                <w:sz w:val="20"/>
                <w:szCs w:val="20"/>
                <w:lang w:val="en-US"/>
              </w:rPr>
              <w:t xml:space="preserve"> CNPQ, 1991. </w:t>
            </w:r>
          </w:p>
          <w:p w:rsidR="00E95164" w:rsidRPr="0017184C" w:rsidRDefault="00E95164" w:rsidP="00E95164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84C">
              <w:rPr>
                <w:rFonts w:ascii="Arial" w:hAnsi="Arial" w:cs="Arial"/>
                <w:sz w:val="20"/>
                <w:szCs w:val="20"/>
                <w:lang w:val="en-US"/>
              </w:rPr>
              <w:t xml:space="preserve">BÜRDEK, BERNHARD. </w:t>
            </w:r>
            <w:proofErr w:type="spellStart"/>
            <w:r w:rsidRPr="0017184C">
              <w:rPr>
                <w:rFonts w:ascii="Arial" w:hAnsi="Arial" w:cs="Arial"/>
                <w:sz w:val="20"/>
                <w:szCs w:val="20"/>
                <w:lang w:val="en-US"/>
              </w:rPr>
              <w:t>Diseño</w:t>
            </w:r>
            <w:proofErr w:type="spellEnd"/>
            <w:r w:rsidRPr="0017184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17184C">
              <w:rPr>
                <w:rFonts w:ascii="Arial" w:hAnsi="Arial" w:cs="Arial"/>
                <w:sz w:val="20"/>
                <w:szCs w:val="20"/>
              </w:rPr>
              <w:t xml:space="preserve">Editorial Gustavo Gili, Barcelona, 1994 </w:t>
            </w:r>
          </w:p>
          <w:p w:rsidR="00E95164" w:rsidRPr="0017184C" w:rsidRDefault="00E95164" w:rsidP="00E95164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84C">
              <w:rPr>
                <w:rFonts w:ascii="Arial" w:hAnsi="Arial" w:cs="Arial"/>
                <w:sz w:val="20"/>
                <w:szCs w:val="20"/>
              </w:rPr>
              <w:t xml:space="preserve">CROSS, Nigel. Métodos de diseño. Mexico: Limusa, 1999 </w:t>
            </w:r>
          </w:p>
          <w:p w:rsidR="00E95164" w:rsidRPr="0017184C" w:rsidRDefault="00E95164" w:rsidP="00E951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84C">
              <w:rPr>
                <w:rFonts w:ascii="Arial" w:hAnsi="Arial" w:cs="Arial"/>
                <w:sz w:val="20"/>
                <w:szCs w:val="20"/>
              </w:rPr>
              <w:t>MUNARI, BRUNO. Design e Comunicação Visual. São Paulo: Ed. Martin Fontes, 2006.</w:t>
            </w:r>
          </w:p>
        </w:tc>
      </w:tr>
    </w:tbl>
    <w:p w:rsidR="00EF2A86" w:rsidRPr="0017184C" w:rsidRDefault="00EF2A86" w:rsidP="00F04D5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EF2A86" w:rsidRPr="0017184C" w:rsidSect="001A2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B8" w:rsidRDefault="00C829B8">
      <w:r>
        <w:separator/>
      </w:r>
    </w:p>
  </w:endnote>
  <w:endnote w:type="continuationSeparator" w:id="0">
    <w:p w:rsidR="00C829B8" w:rsidRDefault="00C82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B8" w:rsidRDefault="00C829B8">
      <w:r>
        <w:separator/>
      </w:r>
    </w:p>
  </w:footnote>
  <w:footnote w:type="continuationSeparator" w:id="0">
    <w:p w:rsidR="00C829B8" w:rsidRDefault="00C829B8">
      <w:r>
        <w:continuationSeparator/>
      </w:r>
    </w:p>
  </w:footnote>
  <w:footnote w:id="1">
    <w:p w:rsidR="00FF5AF3" w:rsidRPr="00F53ADB" w:rsidRDefault="00FF5AF3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06599">
        <w:rPr>
          <w:rFonts w:ascii="Arial" w:hAnsi="Arial" w:cs="Arial"/>
        </w:rPr>
        <w:t xml:space="preserve">Programa de </w:t>
      </w:r>
      <w:r w:rsidRPr="00F53ADB">
        <w:rPr>
          <w:rFonts w:ascii="Arial" w:hAnsi="Arial" w:cs="Arial"/>
        </w:rPr>
        <w:t xml:space="preserve">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752B2"/>
    <w:rsid w:val="0007596A"/>
    <w:rsid w:val="000A65AA"/>
    <w:rsid w:val="0017184C"/>
    <w:rsid w:val="001749C0"/>
    <w:rsid w:val="001A2175"/>
    <w:rsid w:val="001D4577"/>
    <w:rsid w:val="00261295"/>
    <w:rsid w:val="002A3D61"/>
    <w:rsid w:val="002B14E6"/>
    <w:rsid w:val="002C7740"/>
    <w:rsid w:val="002F7C65"/>
    <w:rsid w:val="00353980"/>
    <w:rsid w:val="003733C9"/>
    <w:rsid w:val="00377007"/>
    <w:rsid w:val="004005C2"/>
    <w:rsid w:val="00492289"/>
    <w:rsid w:val="004943BB"/>
    <w:rsid w:val="005074ED"/>
    <w:rsid w:val="0052574A"/>
    <w:rsid w:val="005A5EE7"/>
    <w:rsid w:val="005D0922"/>
    <w:rsid w:val="005E7417"/>
    <w:rsid w:val="005F3373"/>
    <w:rsid w:val="00607F57"/>
    <w:rsid w:val="00653324"/>
    <w:rsid w:val="006837EC"/>
    <w:rsid w:val="006B28E9"/>
    <w:rsid w:val="006B3A5A"/>
    <w:rsid w:val="006C29CF"/>
    <w:rsid w:val="007457A6"/>
    <w:rsid w:val="007B2D95"/>
    <w:rsid w:val="007F6464"/>
    <w:rsid w:val="00847213"/>
    <w:rsid w:val="008C7EBA"/>
    <w:rsid w:val="009171E6"/>
    <w:rsid w:val="00950AE5"/>
    <w:rsid w:val="009604D9"/>
    <w:rsid w:val="009771EB"/>
    <w:rsid w:val="009A0780"/>
    <w:rsid w:val="009D3332"/>
    <w:rsid w:val="009F790E"/>
    <w:rsid w:val="00A4544B"/>
    <w:rsid w:val="00A470B8"/>
    <w:rsid w:val="00A51419"/>
    <w:rsid w:val="00A5431D"/>
    <w:rsid w:val="00AB0823"/>
    <w:rsid w:val="00AB1719"/>
    <w:rsid w:val="00AD4E63"/>
    <w:rsid w:val="00AD52DA"/>
    <w:rsid w:val="00B024A3"/>
    <w:rsid w:val="00B0560F"/>
    <w:rsid w:val="00B80E57"/>
    <w:rsid w:val="00BA38DF"/>
    <w:rsid w:val="00C01512"/>
    <w:rsid w:val="00C74C7D"/>
    <w:rsid w:val="00C829B8"/>
    <w:rsid w:val="00CA45CE"/>
    <w:rsid w:val="00CB0AC5"/>
    <w:rsid w:val="00CC7F74"/>
    <w:rsid w:val="00D01507"/>
    <w:rsid w:val="00D60EB8"/>
    <w:rsid w:val="00D670C3"/>
    <w:rsid w:val="00DB3F35"/>
    <w:rsid w:val="00E04188"/>
    <w:rsid w:val="00E1376A"/>
    <w:rsid w:val="00E322F3"/>
    <w:rsid w:val="00E43B63"/>
    <w:rsid w:val="00E66740"/>
    <w:rsid w:val="00E95164"/>
    <w:rsid w:val="00ED6458"/>
    <w:rsid w:val="00EF2A86"/>
    <w:rsid w:val="00EF7B80"/>
    <w:rsid w:val="00F04D5A"/>
    <w:rsid w:val="00F06599"/>
    <w:rsid w:val="00F5202E"/>
    <w:rsid w:val="00F53ADB"/>
    <w:rsid w:val="00F869A1"/>
    <w:rsid w:val="00FB50C4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CDF0-3946-488C-852A-2E1831B1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dcterms:created xsi:type="dcterms:W3CDTF">2015-01-30T13:39:00Z</dcterms:created>
  <dcterms:modified xsi:type="dcterms:W3CDTF">2015-01-30T13:39:00Z</dcterms:modified>
</cp:coreProperties>
</file>