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23380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23380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23380">
        <w:rPr>
          <w:rFonts w:ascii="Arial" w:hAnsi="Arial" w:cs="Arial"/>
          <w:b/>
          <w:sz w:val="20"/>
          <w:szCs w:val="20"/>
        </w:rPr>
        <w:t>PROGRAMA DE ENSINO</w:t>
      </w:r>
      <w:r w:rsidR="00FF5AF3" w:rsidRPr="00823380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:rsidR="004071A1" w:rsidRPr="00823380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23380" w:rsidTr="004071A1">
        <w:tc>
          <w:tcPr>
            <w:tcW w:w="1800" w:type="dxa"/>
            <w:shd w:val="clear" w:color="auto" w:fill="F3F3F3"/>
          </w:tcPr>
          <w:p w:rsidR="004071A1" w:rsidRPr="00823380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23380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</w:tc>
      </w:tr>
      <w:tr w:rsidR="006575E9" w:rsidRPr="00823380" w:rsidTr="004071A1">
        <w:tc>
          <w:tcPr>
            <w:tcW w:w="1800" w:type="dxa"/>
          </w:tcPr>
          <w:p w:rsidR="006575E9" w:rsidRPr="00823380" w:rsidRDefault="00823380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EGR5641</w:t>
            </w:r>
          </w:p>
        </w:tc>
        <w:tc>
          <w:tcPr>
            <w:tcW w:w="7740" w:type="dxa"/>
          </w:tcPr>
          <w:p w:rsidR="006575E9" w:rsidRPr="00823380" w:rsidRDefault="00823380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Cominicação Visual I</w:t>
            </w:r>
          </w:p>
        </w:tc>
      </w:tr>
    </w:tbl>
    <w:p w:rsidR="00FF5AF3" w:rsidRPr="00823380" w:rsidRDefault="00FF5AF3" w:rsidP="00B744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2338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23380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23380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23380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23380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>Créditos Práticos</w:t>
            </w:r>
          </w:p>
        </w:tc>
      </w:tr>
      <w:tr w:rsidR="006575E9" w:rsidRPr="0082338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823380" w:rsidRDefault="00823380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823380" w:rsidRDefault="00823380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823380" w:rsidRDefault="00823380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823380" w:rsidRDefault="00823380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823380" w:rsidRDefault="0073670A" w:rsidP="00B744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2338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23380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23380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23380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 xml:space="preserve">Ofertada ao(s) Curso(s) </w:t>
            </w:r>
          </w:p>
        </w:tc>
      </w:tr>
      <w:tr w:rsidR="00E12C92" w:rsidRPr="0082338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23380" w:rsidRDefault="00823380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23380" w:rsidRDefault="00823380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EGR5643 ou</w:t>
            </w:r>
          </w:p>
          <w:p w:rsidR="00823380" w:rsidRPr="00823380" w:rsidRDefault="00823380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RTS1641 ou</w:t>
            </w:r>
          </w:p>
          <w:p w:rsidR="00823380" w:rsidRPr="00823380" w:rsidRDefault="00823380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RTS5642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823380" w:rsidRDefault="00823380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Arquitetura e Urbanismo</w:t>
            </w:r>
          </w:p>
        </w:tc>
      </w:tr>
    </w:tbl>
    <w:p w:rsidR="00F53ADB" w:rsidRPr="00823380" w:rsidRDefault="00F53ADB" w:rsidP="00B744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82338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823380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823380" w:rsidRDefault="00823380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Materiais: Atécnica do guache; teoria da cor; composição gráfica; produção gráfica</w:t>
            </w:r>
          </w:p>
        </w:tc>
      </w:tr>
      <w:tr w:rsidR="00E12C92" w:rsidRPr="0082338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823380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-Enumerar e classificar os materiais utilizados na pintura com guache;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-Demonstrar conhecimento prático das técnicas de utilização adequada do guache na preparação de originais para a produção gráfica;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-Demonstrar capacidade para definir cores planas em originais destinados à produção gráfica;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- Enumerar os principais sistemas de produção gráfica destacando suas características;</w:t>
            </w:r>
          </w:p>
          <w:p w:rsidR="00E12C92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- Descrever as características que devem possuir os originais (arte final), destinados à produção gráfica.</w:t>
            </w:r>
          </w:p>
        </w:tc>
      </w:tr>
      <w:tr w:rsidR="00E12C92" w:rsidRPr="0082338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823380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I  </w:t>
            </w:r>
            <w:r w:rsidRPr="00823380">
              <w:rPr>
                <w:rFonts w:ascii="Arial" w:hAnsi="Arial" w:cs="Arial"/>
                <w:b/>
                <w:sz w:val="20"/>
                <w:szCs w:val="20"/>
                <w:u w:val="single"/>
              </w:rPr>
              <w:t>UNID:  MATERIAIS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Suportes, papéis, pinceis, tintas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(Pigmentos e anilinas) - uso linguagem.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ab/>
            </w:r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II </w:t>
            </w:r>
            <w:r w:rsidRPr="00823380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UNID</w:t>
            </w:r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:  - aulas teóricas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</w:t>
            </w:r>
            <w:r w:rsidRPr="00823380">
              <w:rPr>
                <w:rFonts w:ascii="Arial" w:hAnsi="Arial" w:cs="Arial"/>
                <w:sz w:val="20"/>
                <w:szCs w:val="20"/>
              </w:rPr>
              <w:t>- seminários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aulas práticas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ab/>
            </w:r>
            <w:r w:rsidRPr="00823380">
              <w:rPr>
                <w:rFonts w:ascii="Arial" w:hAnsi="Arial" w:cs="Arial"/>
                <w:b/>
                <w:sz w:val="20"/>
                <w:szCs w:val="20"/>
                <w:u w:val="single"/>
              </w:rPr>
              <w:t>A TECNICA DO GUACHE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histórias e evolução do uso dos pigmentos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a técnica: raspados, impastos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fundidos. transparências, colagens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ab/>
              <w:t xml:space="preserve">III </w:t>
            </w:r>
            <w:r w:rsidRPr="00823380">
              <w:rPr>
                <w:rFonts w:ascii="Arial" w:hAnsi="Arial" w:cs="Arial"/>
                <w:b/>
                <w:sz w:val="20"/>
                <w:szCs w:val="20"/>
                <w:u w:val="single"/>
              </w:rPr>
              <w:t>UNID:</w:t>
            </w:r>
            <w:r w:rsidRPr="00823380">
              <w:rPr>
                <w:rFonts w:ascii="Arial" w:hAnsi="Arial" w:cs="Arial"/>
                <w:sz w:val="20"/>
                <w:szCs w:val="20"/>
              </w:rPr>
              <w:t xml:space="preserve"> - aulas teóricas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aulas práticas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380">
              <w:rPr>
                <w:rFonts w:ascii="Arial" w:hAnsi="Arial" w:cs="Arial"/>
                <w:sz w:val="20"/>
                <w:szCs w:val="20"/>
              </w:rPr>
              <w:tab/>
              <w:t>TEORIA DA COR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Côr luz e côr tinta, seleção de cores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ab/>
            </w:r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IV </w:t>
            </w:r>
            <w:r w:rsidRPr="00823380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UNID:</w:t>
            </w:r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- aulas teóricas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</w:t>
            </w:r>
            <w:r w:rsidRPr="00823380">
              <w:rPr>
                <w:rFonts w:ascii="Arial" w:hAnsi="Arial" w:cs="Arial"/>
                <w:sz w:val="20"/>
                <w:szCs w:val="20"/>
              </w:rPr>
              <w:t>- aulas práticas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ab/>
            </w:r>
            <w:r w:rsidRPr="00823380">
              <w:rPr>
                <w:rFonts w:ascii="Arial" w:hAnsi="Arial" w:cs="Arial"/>
                <w:b/>
                <w:sz w:val="20"/>
                <w:szCs w:val="20"/>
                <w:u w:val="single"/>
              </w:rPr>
              <w:t>COMPOSIÇÃO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a preparação de originais, diagramação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lay-out e arte final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ab/>
              <w:t xml:space="preserve">V </w:t>
            </w:r>
            <w:r w:rsidRPr="00823380">
              <w:rPr>
                <w:rFonts w:ascii="Arial" w:hAnsi="Arial" w:cs="Arial"/>
                <w:b/>
                <w:sz w:val="20"/>
                <w:szCs w:val="20"/>
                <w:u w:val="single"/>
              </w:rPr>
              <w:t>UNID</w:t>
            </w:r>
            <w:r w:rsidRPr="00823380">
              <w:rPr>
                <w:rFonts w:ascii="Arial" w:hAnsi="Arial" w:cs="Arial"/>
                <w:sz w:val="20"/>
                <w:szCs w:val="20"/>
              </w:rPr>
              <w:t>:   - aulas teóricas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seminários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- aulas práticas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23380">
              <w:rPr>
                <w:rFonts w:ascii="Arial" w:hAnsi="Arial" w:cs="Arial"/>
                <w:b/>
                <w:sz w:val="20"/>
                <w:szCs w:val="20"/>
                <w:u w:val="single"/>
              </w:rPr>
              <w:t>PRODUÇÃO GRAFICA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Rotogravura, tipografia, offset</w:t>
            </w:r>
          </w:p>
          <w:p w:rsidR="00E12C92" w:rsidRPr="00823380" w:rsidRDefault="00823380" w:rsidP="008233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              - preparação de originais</w:t>
            </w:r>
          </w:p>
        </w:tc>
      </w:tr>
      <w:tr w:rsidR="00E12C92" w:rsidRPr="00823380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823380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380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ARAUJO, Emmanuel. A Construção do Livro: principios da técnica de editoração. Rio de  Janeiro, Nova Fronteira, Brasilia, 1986.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ARHEIM,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Rudolf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Arte y percepción. Buenos Aires,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Eudeba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, 1969.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BARNICOAT</w:t>
            </w:r>
            <w:proofErr w:type="gram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,J.Suhistórie</w:t>
            </w:r>
            <w:proofErr w:type="spellEnd"/>
            <w:proofErr w:type="gram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lenguaje.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Barcelona</w:t>
            </w:r>
            <w:proofErr w:type="gram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,Ed.Gustavo</w:t>
            </w:r>
            <w:proofErr w:type="spellEnd"/>
            <w:proofErr w:type="gram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Gill1 1973.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BEAUMONT, Michael. Tipo e Color. Manual sobre el uso de la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tipografia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ydisegno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gráfico. </w:t>
            </w:r>
            <w:r w:rsidRPr="00823380">
              <w:rPr>
                <w:rFonts w:ascii="Arial" w:hAnsi="Arial" w:cs="Arial"/>
                <w:sz w:val="20"/>
                <w:szCs w:val="20"/>
                <w:lang w:val="en-US"/>
              </w:rPr>
              <w:t xml:space="preserve">Madrid, Hermann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n-US"/>
              </w:rPr>
              <w:t>Blume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n-US"/>
              </w:rPr>
              <w:t>, 1988.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CHIJIIWA, Hideaki. Color Harmony. A Guide to Creative Color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n-US"/>
              </w:rPr>
              <w:t>Combinacions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23380">
              <w:rPr>
                <w:rFonts w:ascii="Arial" w:hAnsi="Arial" w:cs="Arial"/>
                <w:sz w:val="20"/>
                <w:szCs w:val="20"/>
              </w:rPr>
              <w:t>Massachusetts, Roeport Publishers, 1987.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GRAIG, James. Produção Grafica: para planejador gráfico, editor, diretor de arte, produtor, estudantes. São Paulo, Ed.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MOsaico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, 1980.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DALLEY</w:t>
            </w:r>
            <w:proofErr w:type="gram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,Terence</w:t>
            </w:r>
            <w:proofErr w:type="spellEnd"/>
            <w:proofErr w:type="gram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Guia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completa de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Ilusracion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Diseno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Barcelona</w:t>
            </w:r>
            <w:proofErr w:type="gram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,Ed</w:t>
            </w:r>
            <w:proofErr w:type="spellEnd"/>
            <w:proofErr w:type="gram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Blume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, 1980.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ANGER, Eric. A cor na comunicação. Rio de Janeiro, FOrum, 1973.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DONDIS, D.A. La Sintaxis de la imagem. Introduccion al alfabeto visual. Barcelo, Gustavo Gilli, 1976.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ESCOREL, Ana Luisa. Brochura Brasileira. Rio de Janeiro, Ed. José Olímpio, Brasilia, 1974.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FARINA, Modesto. Psicodinâmica das Cores em Comunicação. São Paulo, Ed Edgard Blucher, 1982.</w:t>
            </w:r>
          </w:p>
          <w:p w:rsidR="00823380" w:rsidRPr="00823380" w:rsidRDefault="00823380" w:rsidP="0082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>FONTOURA, Ivens. De composição da Forma. Curitiba, Itaipu, 1982.</w:t>
            </w:r>
          </w:p>
          <w:p w:rsidR="00E12C92" w:rsidRPr="00823380" w:rsidRDefault="00823380" w:rsidP="008233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3380">
              <w:rPr>
                <w:rFonts w:ascii="Arial" w:hAnsi="Arial" w:cs="Arial"/>
                <w:sz w:val="20"/>
                <w:szCs w:val="20"/>
              </w:rPr>
              <w:t xml:space="preserve">GERSTNER, Karl.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Disenar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Programas. Barcelona, Ed. Gustavo </w:t>
            </w:r>
            <w:proofErr w:type="spellStart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Gilli</w:t>
            </w:r>
            <w:proofErr w:type="spellEnd"/>
            <w:r w:rsidRPr="00823380">
              <w:rPr>
                <w:rFonts w:ascii="Arial" w:hAnsi="Arial" w:cs="Arial"/>
                <w:sz w:val="20"/>
                <w:szCs w:val="20"/>
                <w:lang w:val="es-ES_tradnl"/>
              </w:rPr>
              <w:t>, 1979</w:t>
            </w:r>
          </w:p>
        </w:tc>
      </w:tr>
    </w:tbl>
    <w:p w:rsidR="00A459DB" w:rsidRPr="00823380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459DB" w:rsidRPr="0082338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B4" w:rsidRDefault="00BA09B4">
      <w:r>
        <w:separator/>
      </w:r>
    </w:p>
  </w:endnote>
  <w:endnote w:type="continuationSeparator" w:id="0">
    <w:p w:rsidR="00BA09B4" w:rsidRDefault="00BA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B4" w:rsidRDefault="00BA09B4">
      <w:r>
        <w:separator/>
      </w:r>
    </w:p>
  </w:footnote>
  <w:footnote w:type="continuationSeparator" w:id="0">
    <w:p w:rsidR="00BA09B4" w:rsidRDefault="00BA09B4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921F0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040B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B06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14BAF"/>
    <w:rsid w:val="0042551F"/>
    <w:rsid w:val="00426F9C"/>
    <w:rsid w:val="00430C5B"/>
    <w:rsid w:val="00432060"/>
    <w:rsid w:val="00433916"/>
    <w:rsid w:val="00436683"/>
    <w:rsid w:val="00455BF8"/>
    <w:rsid w:val="0045776F"/>
    <w:rsid w:val="004674DF"/>
    <w:rsid w:val="00492289"/>
    <w:rsid w:val="00492723"/>
    <w:rsid w:val="004943BB"/>
    <w:rsid w:val="0049444E"/>
    <w:rsid w:val="00494F73"/>
    <w:rsid w:val="004950AB"/>
    <w:rsid w:val="004A7D90"/>
    <w:rsid w:val="004B1D18"/>
    <w:rsid w:val="004B20E4"/>
    <w:rsid w:val="004D553F"/>
    <w:rsid w:val="004F5899"/>
    <w:rsid w:val="004F66AA"/>
    <w:rsid w:val="005074ED"/>
    <w:rsid w:val="005101B1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2CB1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D460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23380"/>
    <w:rsid w:val="008432D1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2B4F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350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09B4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2D2-C87F-4319-997E-0CA4D876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2015-01-28T20:01:00Z</dcterms:created>
  <dcterms:modified xsi:type="dcterms:W3CDTF">2015-01-28T20:01:00Z</dcterms:modified>
</cp:coreProperties>
</file>