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9436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9436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436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9436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9436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94363" w:rsidTr="004071A1">
        <w:tc>
          <w:tcPr>
            <w:tcW w:w="1800" w:type="dxa"/>
            <w:shd w:val="clear" w:color="auto" w:fill="F3F3F3"/>
          </w:tcPr>
          <w:p w:rsidR="004071A1" w:rsidRPr="0069436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9436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94363" w:rsidRPr="00694363" w:rsidTr="004071A1">
        <w:tc>
          <w:tcPr>
            <w:tcW w:w="1800" w:type="dxa"/>
          </w:tcPr>
          <w:p w:rsidR="00694363" w:rsidRPr="00694363" w:rsidRDefault="00694363" w:rsidP="00D844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color w:val="000000"/>
                <w:sz w:val="20"/>
                <w:szCs w:val="20"/>
              </w:rPr>
              <w:t>EGR5134</w:t>
            </w:r>
          </w:p>
        </w:tc>
        <w:tc>
          <w:tcPr>
            <w:tcW w:w="7740" w:type="dxa"/>
          </w:tcPr>
          <w:p w:rsidR="00694363" w:rsidRPr="00694363" w:rsidRDefault="00694363" w:rsidP="00D844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color w:val="000000"/>
                <w:sz w:val="20"/>
                <w:szCs w:val="20"/>
              </w:rPr>
              <w:t>Produção Hipermídia</w:t>
            </w:r>
          </w:p>
        </w:tc>
      </w:tr>
    </w:tbl>
    <w:p w:rsidR="00FF5AF3" w:rsidRPr="0069436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9436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436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436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436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436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69436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94363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94363" w:rsidRDefault="006575E9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94363" w:rsidRDefault="006575E9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94363" w:rsidRDefault="006575E9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70A" w:rsidRPr="0069436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9436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436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436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9436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9436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63" w:rsidRPr="00694363" w:rsidRDefault="00694363" w:rsidP="0069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363">
              <w:rPr>
                <w:rFonts w:ascii="Arial" w:hAnsi="Arial" w:cs="Arial"/>
                <w:color w:val="000000"/>
                <w:sz w:val="20"/>
                <w:szCs w:val="20"/>
              </w:rPr>
              <w:t>EGR5002 e</w:t>
            </w:r>
          </w:p>
          <w:p w:rsidR="00E12C92" w:rsidRPr="00694363" w:rsidRDefault="00694363" w:rsidP="0069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color w:val="000000"/>
                <w:sz w:val="20"/>
                <w:szCs w:val="20"/>
              </w:rPr>
              <w:t>EGR5122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94363" w:rsidRDefault="0069436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EGR5413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694363" w:rsidRDefault="00E12C92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3ADB" w:rsidRPr="0069436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94363" w:rsidRPr="0069436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4363" w:rsidRPr="00694363" w:rsidRDefault="0069436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94363" w:rsidRPr="00694363" w:rsidRDefault="00694363" w:rsidP="008D69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Conceituação de multimídia, hipertexto, e hipermídia. Concepção de documentos e sistemas hipermídia(técnicas), roteiros, ferramentas.</w:t>
            </w:r>
          </w:p>
        </w:tc>
      </w:tr>
      <w:tr w:rsidR="00694363" w:rsidRPr="0069436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4363" w:rsidRPr="00694363" w:rsidRDefault="0069436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94363" w:rsidRPr="00694363" w:rsidRDefault="00694363" w:rsidP="00694363">
            <w:pPr>
              <w:numPr>
                <w:ilvl w:val="0"/>
                <w:numId w:val="49"/>
              </w:numPr>
              <w:tabs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Conhecer origens e aspectos históricos da hipermídia;</w:t>
            </w:r>
          </w:p>
          <w:p w:rsidR="00694363" w:rsidRPr="00694363" w:rsidRDefault="00694363" w:rsidP="00694363">
            <w:pPr>
              <w:numPr>
                <w:ilvl w:val="0"/>
                <w:numId w:val="49"/>
              </w:numPr>
              <w:tabs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Identificar os termos utilizados na área da hipermídia;</w:t>
            </w:r>
          </w:p>
          <w:p w:rsidR="00694363" w:rsidRPr="00694363" w:rsidRDefault="00694363" w:rsidP="00694363">
            <w:pPr>
              <w:numPr>
                <w:ilvl w:val="0"/>
                <w:numId w:val="49"/>
              </w:numPr>
              <w:tabs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Reconhecer diferentes aplicações da Hipermídia;</w:t>
            </w:r>
          </w:p>
          <w:p w:rsidR="00694363" w:rsidRPr="00694363" w:rsidRDefault="00694363" w:rsidP="00694363">
            <w:pPr>
              <w:numPr>
                <w:ilvl w:val="0"/>
                <w:numId w:val="49"/>
              </w:numPr>
              <w:tabs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Relacionar atributos, formas de organização e elementos de navegação com a finalidade do ambiente hipermídia; </w:t>
            </w:r>
          </w:p>
          <w:p w:rsidR="00694363" w:rsidRPr="00694363" w:rsidRDefault="00694363" w:rsidP="00694363">
            <w:pPr>
              <w:numPr>
                <w:ilvl w:val="0"/>
                <w:numId w:val="49"/>
              </w:numPr>
              <w:tabs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Verificar o uso das mídias em hipermídia.</w:t>
            </w:r>
          </w:p>
        </w:tc>
      </w:tr>
      <w:tr w:rsidR="00694363" w:rsidRPr="0069436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4363" w:rsidRPr="00694363" w:rsidRDefault="0069436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Design Experiencial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Hipermídia (conceito e histórico);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Possibilidades e usos da hipermídia;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Design da Informação - Arquitetura da Informação;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Mapas conceituais;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Conceitos de Projeto e Produção 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94363">
              <w:rPr>
                <w:rFonts w:ascii="Arial" w:hAnsi="Arial" w:cs="Arial"/>
                <w:i/>
                <w:sz w:val="20"/>
                <w:szCs w:val="20"/>
              </w:rPr>
              <w:t xml:space="preserve">Storyboard;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i/>
                <w:sz w:val="20"/>
                <w:szCs w:val="20"/>
              </w:rPr>
              <w:t>Briefing</w:t>
            </w:r>
            <w:r w:rsidRPr="00694363">
              <w:rPr>
                <w:rFonts w:ascii="Arial" w:hAnsi="Arial" w:cs="Arial"/>
                <w:sz w:val="20"/>
                <w:szCs w:val="20"/>
              </w:rPr>
              <w:t xml:space="preserve"> de mídias;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Objetos de Aprendizagem Digital;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Navegação; Interface gráfica; 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Projeto centrado no usuário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Usabilidade e critérios Ergonômicos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>Avaliação de Interface</w:t>
            </w:r>
          </w:p>
          <w:p w:rsidR="00694363" w:rsidRPr="00694363" w:rsidRDefault="00694363" w:rsidP="00AA6D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Style w:val="nolink"/>
                <w:rFonts w:ascii="Arial" w:hAnsi="Arial" w:cs="Arial"/>
                <w:sz w:val="20"/>
                <w:szCs w:val="20"/>
              </w:rPr>
              <w:t>Hipermídia Adaptativa e Acessibilidade</w:t>
            </w:r>
          </w:p>
        </w:tc>
      </w:tr>
      <w:tr w:rsidR="00694363" w:rsidRPr="0069436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4363" w:rsidRPr="00694363" w:rsidRDefault="0069436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436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94363" w:rsidRPr="00694363" w:rsidRDefault="00694363" w:rsidP="00786088">
            <w:pPr>
              <w:pStyle w:val="style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  <w:lang w:val="it-IT"/>
              </w:rPr>
              <w:t xml:space="preserve">BUGAY, Edson Luiz. e ULBRICHT, Vânia Ribas. </w:t>
            </w:r>
            <w:r w:rsidRPr="00694363">
              <w:rPr>
                <w:rFonts w:ascii="Arial" w:hAnsi="Arial" w:cs="Arial"/>
                <w:b/>
                <w:sz w:val="20"/>
                <w:szCs w:val="20"/>
              </w:rPr>
              <w:t>Hipermídia.</w:t>
            </w:r>
            <w:r w:rsidRPr="00694363">
              <w:rPr>
                <w:rFonts w:ascii="Arial" w:hAnsi="Arial" w:cs="Arial"/>
                <w:sz w:val="20"/>
                <w:szCs w:val="20"/>
              </w:rPr>
              <w:t xml:space="preserve"> Florianópolis: Bookstore, 2000.</w:t>
            </w:r>
          </w:p>
          <w:p w:rsidR="00694363" w:rsidRPr="00694363" w:rsidRDefault="00694363" w:rsidP="00786088">
            <w:pPr>
              <w:pStyle w:val="style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LÉVY, Pierre. </w:t>
            </w:r>
            <w:r w:rsidRPr="00694363">
              <w:rPr>
                <w:rFonts w:ascii="Arial" w:hAnsi="Arial" w:cs="Arial"/>
                <w:b/>
                <w:sz w:val="20"/>
                <w:szCs w:val="20"/>
              </w:rPr>
              <w:t>As Tecnologias da Inteligência: O futuro do pensamento na era da informática.</w:t>
            </w:r>
            <w:r w:rsidRPr="00694363">
              <w:rPr>
                <w:rFonts w:ascii="Arial" w:hAnsi="Arial" w:cs="Arial"/>
                <w:sz w:val="20"/>
                <w:szCs w:val="20"/>
              </w:rPr>
              <w:t xml:space="preserve"> Rio de Janeiro: Ed. 34, 1993.</w:t>
            </w:r>
          </w:p>
          <w:p w:rsidR="00694363" w:rsidRPr="00694363" w:rsidRDefault="00694363" w:rsidP="00786088">
            <w:pPr>
              <w:pStyle w:val="style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363">
              <w:rPr>
                <w:rFonts w:ascii="Arial" w:hAnsi="Arial" w:cs="Arial"/>
                <w:sz w:val="20"/>
                <w:szCs w:val="20"/>
              </w:rPr>
              <w:t xml:space="preserve">PEREIRA, Alice T.C.. SANTOS, Neri dos e ULBRICHT, Vania Ribas. </w:t>
            </w:r>
            <w:r w:rsidRPr="00694363">
              <w:rPr>
                <w:rFonts w:ascii="Arial" w:hAnsi="Arial" w:cs="Arial"/>
                <w:b/>
                <w:sz w:val="20"/>
                <w:szCs w:val="20"/>
              </w:rPr>
              <w:t>Ambientes Hipermidiáticos</w:t>
            </w:r>
            <w:r w:rsidRPr="00694363">
              <w:rPr>
                <w:rFonts w:ascii="Arial" w:hAnsi="Arial" w:cs="Arial"/>
                <w:sz w:val="20"/>
                <w:szCs w:val="20"/>
              </w:rPr>
              <w:t xml:space="preserve">. Volume I. Coleção Hipermidiando. Rio de Janeiro.  Editora Ciência Moderna. 2006. </w:t>
            </w:r>
          </w:p>
        </w:tc>
      </w:tr>
    </w:tbl>
    <w:p w:rsidR="00A459DB" w:rsidRPr="0069436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9436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91" w:rsidRDefault="00EC0291">
      <w:r>
        <w:separator/>
      </w:r>
    </w:p>
  </w:endnote>
  <w:endnote w:type="continuationSeparator" w:id="0">
    <w:p w:rsidR="00EC0291" w:rsidRDefault="00EC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91" w:rsidRDefault="00EC0291">
      <w:r>
        <w:separator/>
      </w:r>
    </w:p>
  </w:footnote>
  <w:footnote w:type="continuationSeparator" w:id="0">
    <w:p w:rsidR="00EC0291" w:rsidRDefault="00EC029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58E92F37"/>
    <w:multiLevelType w:val="hybridMultilevel"/>
    <w:tmpl w:val="2E18A4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7"/>
  </w:num>
  <w:num w:numId="9">
    <w:abstractNumId w:val="4"/>
  </w:num>
  <w:num w:numId="10">
    <w:abstractNumId w:val="48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1"/>
  </w:num>
  <w:num w:numId="20">
    <w:abstractNumId w:val="32"/>
  </w:num>
  <w:num w:numId="21">
    <w:abstractNumId w:val="43"/>
  </w:num>
  <w:num w:numId="22">
    <w:abstractNumId w:val="20"/>
  </w:num>
  <w:num w:numId="23">
    <w:abstractNumId w:val="6"/>
  </w:num>
  <w:num w:numId="24">
    <w:abstractNumId w:val="42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5"/>
  </w:num>
  <w:num w:numId="33">
    <w:abstractNumId w:val="31"/>
  </w:num>
  <w:num w:numId="34">
    <w:abstractNumId w:val="30"/>
  </w:num>
  <w:num w:numId="35">
    <w:abstractNumId w:val="15"/>
  </w:num>
  <w:num w:numId="36">
    <w:abstractNumId w:val="46"/>
  </w:num>
  <w:num w:numId="37">
    <w:abstractNumId w:val="44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40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E97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1388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60172"/>
    <w:rsid w:val="006837EC"/>
    <w:rsid w:val="00691DA8"/>
    <w:rsid w:val="00694363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E65A6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51FFE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37E3"/>
    <w:rsid w:val="00CC7F74"/>
    <w:rsid w:val="00CE4CD8"/>
    <w:rsid w:val="00D01507"/>
    <w:rsid w:val="00D328A2"/>
    <w:rsid w:val="00D33900"/>
    <w:rsid w:val="00D403D8"/>
    <w:rsid w:val="00D43D8D"/>
    <w:rsid w:val="00D47E1B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0291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145E8"/>
    <w:rsid w:val="00F27F9E"/>
    <w:rsid w:val="00F40DF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nolink">
    <w:name w:val="nolink"/>
    <w:basedOn w:val="DefaultParagraphFont"/>
    <w:rsid w:val="00694363"/>
  </w:style>
  <w:style w:type="paragraph" w:customStyle="1" w:styleId="style2">
    <w:name w:val="style2"/>
    <w:basedOn w:val="Normal"/>
    <w:rsid w:val="006943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FDC1-AC0F-4FA7-B290-6F833514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2015-01-28T18:16:00Z</dcterms:created>
  <dcterms:modified xsi:type="dcterms:W3CDTF">2015-01-28T18:16:00Z</dcterms:modified>
</cp:coreProperties>
</file>